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3E5" w:rsidRPr="00396E86" w:rsidRDefault="002453E5" w:rsidP="002453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96E86">
        <w:rPr>
          <w:rFonts w:ascii="Times New Roman" w:hAnsi="Times New Roman"/>
          <w:b/>
          <w:sz w:val="26"/>
          <w:szCs w:val="26"/>
        </w:rPr>
        <w:t>Карта оценки</w:t>
      </w:r>
    </w:p>
    <w:p w:rsidR="002453E5" w:rsidRDefault="002453E5" w:rsidP="002453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96E86">
        <w:rPr>
          <w:rFonts w:ascii="Times New Roman" w:hAnsi="Times New Roman"/>
          <w:b/>
          <w:sz w:val="26"/>
          <w:szCs w:val="26"/>
        </w:rPr>
        <w:t xml:space="preserve"> метапредметных результатов освоения осн</w:t>
      </w:r>
      <w:r>
        <w:rPr>
          <w:rFonts w:ascii="Times New Roman" w:hAnsi="Times New Roman"/>
          <w:b/>
          <w:sz w:val="26"/>
          <w:szCs w:val="26"/>
        </w:rPr>
        <w:t>овной образовательной программы</w:t>
      </w:r>
    </w:p>
    <w:p w:rsidR="002453E5" w:rsidRPr="00396E86" w:rsidRDefault="002453E5" w:rsidP="002453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396E86">
        <w:rPr>
          <w:rFonts w:ascii="Times New Roman" w:hAnsi="Times New Roman"/>
          <w:b/>
          <w:sz w:val="26"/>
          <w:szCs w:val="26"/>
        </w:rPr>
        <w:t>ООО  ОО</w:t>
      </w:r>
      <w:proofErr w:type="gramEnd"/>
      <w:r w:rsidRPr="00396E8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(9 класс)</w:t>
      </w:r>
      <w:r w:rsidRPr="00396E86">
        <w:rPr>
          <w:rFonts w:ascii="Times New Roman" w:hAnsi="Times New Roman"/>
          <w:b/>
          <w:sz w:val="26"/>
          <w:szCs w:val="26"/>
        </w:rPr>
        <w:br/>
        <w:t>в ходе защиты индивидуального итогового проекта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5768"/>
        <w:gridCol w:w="2384"/>
        <w:gridCol w:w="751"/>
      </w:tblGrid>
      <w:tr w:rsidR="002453E5" w:rsidRPr="00396E86" w:rsidTr="00404369">
        <w:tc>
          <w:tcPr>
            <w:tcW w:w="37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9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38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6E86">
              <w:rPr>
                <w:rFonts w:ascii="Times New Roman" w:hAnsi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390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6E86">
              <w:rPr>
                <w:rFonts w:ascii="Times New Roman" w:hAnsi="Times New Roman"/>
                <w:b/>
                <w:sz w:val="26"/>
                <w:szCs w:val="26"/>
              </w:rPr>
              <w:t>Баллы</w:t>
            </w:r>
          </w:p>
        </w:tc>
      </w:tr>
      <w:tr w:rsidR="002453E5" w:rsidRPr="00396E86" w:rsidTr="00404369">
        <w:tc>
          <w:tcPr>
            <w:tcW w:w="37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9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6E86">
              <w:rPr>
                <w:rFonts w:ascii="Times New Roman" w:hAnsi="Times New Roman"/>
                <w:b/>
                <w:sz w:val="26"/>
                <w:szCs w:val="26"/>
              </w:rPr>
              <w:t>Регулятивные</w:t>
            </w:r>
          </w:p>
        </w:tc>
        <w:tc>
          <w:tcPr>
            <w:tcW w:w="1238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0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453E5" w:rsidRPr="00396E86" w:rsidTr="00404369">
        <w:tc>
          <w:tcPr>
            <w:tcW w:w="37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 xml:space="preserve"> М1</w:t>
            </w:r>
          </w:p>
        </w:tc>
        <w:tc>
          <w:tcPr>
            <w:tcW w:w="299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Цель сформулирована четко; выполнима.</w:t>
            </w:r>
          </w:p>
          <w:p w:rsidR="002453E5" w:rsidRPr="00396E86" w:rsidRDefault="002453E5" w:rsidP="0040436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Представлено обоснование выбора темы и осознание перспективы работы в данном направлении.</w:t>
            </w:r>
          </w:p>
          <w:p w:rsidR="002453E5" w:rsidRPr="00396E86" w:rsidRDefault="002453E5" w:rsidP="0040436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Автор понимает и может обосновать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96E86">
              <w:rPr>
                <w:rFonts w:ascii="Times New Roman" w:hAnsi="Times New Roman"/>
                <w:sz w:val="26"/>
                <w:szCs w:val="26"/>
              </w:rPr>
              <w:t xml:space="preserve">ее актуальность и общественную значимость; </w:t>
            </w:r>
          </w:p>
          <w:p w:rsidR="002453E5" w:rsidRPr="00C81984" w:rsidRDefault="002453E5" w:rsidP="00404369">
            <w:pPr>
              <w:pStyle w:val="a4"/>
            </w:pPr>
            <w:r w:rsidRPr="00C81984">
              <w:t>Работа отличается творческим подходом, собственным оригинальным отношением автора к идее проекта</w:t>
            </w:r>
          </w:p>
        </w:tc>
        <w:tc>
          <w:tcPr>
            <w:tcW w:w="1238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453E5" w:rsidRPr="00396E86" w:rsidTr="00404369">
        <w:trPr>
          <w:trHeight w:val="1306"/>
        </w:trPr>
        <w:tc>
          <w:tcPr>
            <w:tcW w:w="37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М2</w:t>
            </w:r>
          </w:p>
        </w:tc>
        <w:tc>
          <w:tcPr>
            <w:tcW w:w="299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 xml:space="preserve">Задачи соответствуют цели, обеспечивают ее полную реализацию, подтверждены грамотно сформулированной гипотезой, основаны на эффективных способах достижения планируемых результатов, </w:t>
            </w:r>
          </w:p>
        </w:tc>
        <w:tc>
          <w:tcPr>
            <w:tcW w:w="1238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453E5" w:rsidRPr="00396E86" w:rsidTr="00404369">
        <w:tc>
          <w:tcPr>
            <w:tcW w:w="37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М3</w:t>
            </w:r>
          </w:p>
        </w:tc>
        <w:tc>
          <w:tcPr>
            <w:tcW w:w="299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 xml:space="preserve">Соответствие этапов работы поставленным задачам 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Обучающийся демонстрирует соотносить свои действия с планируемыми результатами.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453E5" w:rsidRPr="00396E86" w:rsidTr="00404369">
        <w:tc>
          <w:tcPr>
            <w:tcW w:w="37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М4</w:t>
            </w:r>
          </w:p>
        </w:tc>
        <w:tc>
          <w:tcPr>
            <w:tcW w:w="299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 xml:space="preserve">Цель, задачи, этапы работы, продукт составляют единое целое. 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Обучающийся демонстрирует умение оценивать результаты свой деятельности по заданным критериям в соответствии с целью проекта.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Оценивает продукт своей деятельности по определенным критериям в соответствии с целью деятельности.</w:t>
            </w:r>
          </w:p>
        </w:tc>
        <w:tc>
          <w:tcPr>
            <w:tcW w:w="1238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453E5" w:rsidRPr="00396E86" w:rsidTr="00404369">
        <w:tc>
          <w:tcPr>
            <w:tcW w:w="37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М5</w:t>
            </w:r>
          </w:p>
        </w:tc>
        <w:tc>
          <w:tcPr>
            <w:tcW w:w="299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 xml:space="preserve">Обучающийся понимает суть работы; 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 xml:space="preserve">Умеет самостоятельно определять причины успеха/неуспеха и находить способы выхода из </w:t>
            </w:r>
            <w:proofErr w:type="gramStart"/>
            <w:r w:rsidRPr="00396E86">
              <w:rPr>
                <w:rFonts w:ascii="Times New Roman" w:hAnsi="Times New Roman"/>
                <w:sz w:val="26"/>
                <w:szCs w:val="26"/>
              </w:rPr>
              <w:t>ситуации  неуспеха</w:t>
            </w:r>
            <w:proofErr w:type="gramEnd"/>
            <w:r w:rsidRPr="00396E8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453E5" w:rsidRPr="00396E86" w:rsidTr="00404369">
        <w:tc>
          <w:tcPr>
            <w:tcW w:w="37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9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6E86">
              <w:rPr>
                <w:rFonts w:ascii="Times New Roman" w:hAnsi="Times New Roman"/>
                <w:b/>
                <w:sz w:val="26"/>
                <w:szCs w:val="26"/>
              </w:rPr>
              <w:t>Познавательные</w:t>
            </w:r>
          </w:p>
        </w:tc>
        <w:tc>
          <w:tcPr>
            <w:tcW w:w="1238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0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453E5" w:rsidRPr="00396E86" w:rsidTr="00404369">
        <w:tc>
          <w:tcPr>
            <w:tcW w:w="37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6E86">
              <w:rPr>
                <w:rFonts w:ascii="Times New Roman" w:hAnsi="Times New Roman"/>
                <w:b/>
                <w:sz w:val="26"/>
                <w:szCs w:val="26"/>
              </w:rPr>
              <w:t>М6</w:t>
            </w:r>
          </w:p>
        </w:tc>
        <w:tc>
          <w:tcPr>
            <w:tcW w:w="299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Проект носит логически завершенную форму и отвечает требованиям к структуре.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Обучающийся умеет объединять предметы и явления в группы по определенным признакам, сравнивать, классифицировать и обобщать факты и явления.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Обучающийся умеет выявлять причинно-следственные связи и делать выводы.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Достаточный литературный обзор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453E5" w:rsidRPr="00396E86" w:rsidTr="00404369">
        <w:tc>
          <w:tcPr>
            <w:tcW w:w="37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М7</w:t>
            </w:r>
          </w:p>
        </w:tc>
        <w:tc>
          <w:tcPr>
            <w:tcW w:w="299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Оформление работы соответствует требованиям;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 xml:space="preserve">Учащийся умеет переводить информацию из графического, символьного представления в текстовое, и наоборот - работать с графиками, диаграммами, таблицами и </w:t>
            </w:r>
            <w:proofErr w:type="gramStart"/>
            <w:r w:rsidRPr="00396E86">
              <w:rPr>
                <w:rFonts w:ascii="Times New Roman" w:hAnsi="Times New Roman"/>
                <w:sz w:val="26"/>
                <w:szCs w:val="26"/>
              </w:rPr>
              <w:t>т.п.</w:t>
            </w:r>
            <w:proofErr w:type="gramEnd"/>
            <w:r w:rsidRPr="00396E86">
              <w:rPr>
                <w:rFonts w:ascii="Times New Roman" w:hAnsi="Times New Roman"/>
                <w:sz w:val="26"/>
                <w:szCs w:val="26"/>
              </w:rPr>
              <w:t xml:space="preserve"> (приложения);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Анализ общественного мнения обработан в соответствии с требованиями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38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453E5" w:rsidRPr="00396E86" w:rsidTr="00404369">
        <w:tc>
          <w:tcPr>
            <w:tcW w:w="37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М8</w:t>
            </w:r>
          </w:p>
        </w:tc>
        <w:tc>
          <w:tcPr>
            <w:tcW w:w="299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 xml:space="preserve">Тема проекта раскрыта исчерпывающе, автор показал глубокие знания, выходящие за рамки школьной программы. 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Текст работы четко структурирован, логически выдержан.</w:t>
            </w:r>
          </w:p>
        </w:tc>
        <w:tc>
          <w:tcPr>
            <w:tcW w:w="1238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453E5" w:rsidRPr="00396E86" w:rsidTr="00404369">
        <w:tc>
          <w:tcPr>
            <w:tcW w:w="37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9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6E86">
              <w:rPr>
                <w:rFonts w:ascii="Times New Roman" w:hAnsi="Times New Roman"/>
                <w:b/>
                <w:sz w:val="26"/>
                <w:szCs w:val="26"/>
              </w:rPr>
              <w:t>Коммуникативные</w:t>
            </w:r>
          </w:p>
        </w:tc>
        <w:tc>
          <w:tcPr>
            <w:tcW w:w="1238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0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453E5" w:rsidRPr="00396E86" w:rsidTr="00404369">
        <w:tc>
          <w:tcPr>
            <w:tcW w:w="37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М9</w:t>
            </w:r>
          </w:p>
        </w:tc>
        <w:tc>
          <w:tcPr>
            <w:tcW w:w="299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Автору удалось вызвать интерес к теме и уложиться в регламент.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Автор проявляет хорошее владение материалом, уверенно отвечает на вопросы, доказательно и развернуто обосновывает свою точку зрения</w:t>
            </w:r>
          </w:p>
        </w:tc>
        <w:tc>
          <w:tcPr>
            <w:tcW w:w="1238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453E5" w:rsidRPr="00396E86" w:rsidTr="00404369">
        <w:tc>
          <w:tcPr>
            <w:tcW w:w="37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М10</w:t>
            </w:r>
          </w:p>
        </w:tc>
        <w:tc>
          <w:tcPr>
            <w:tcW w:w="299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Наблюдается правильность, точность устной и письменной речи, четкость, лаконизм; немотивированные отступления от заявленной темы в ходе выступления отсутствуют.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Эффективно используются вербальные и невербальные средства делового общения, наглядность.</w:t>
            </w:r>
          </w:p>
          <w:p w:rsidR="002453E5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Этические и правовые нормы не нарушаются.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453E5" w:rsidRPr="00396E86" w:rsidTr="00404369">
        <w:tc>
          <w:tcPr>
            <w:tcW w:w="37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М11</w:t>
            </w:r>
          </w:p>
        </w:tc>
        <w:tc>
          <w:tcPr>
            <w:tcW w:w="299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 xml:space="preserve"> Работа содержит достаточно полную информацию из различных источников.</w:t>
            </w:r>
          </w:p>
          <w:p w:rsidR="002453E5" w:rsidRPr="00396E86" w:rsidRDefault="002453E5" w:rsidP="0040436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lastRenderedPageBreak/>
              <w:t>Средства наглядности, в т.ч ТСО, используются эффективно, выдержаны основные требования к дизайну презентации, подача материала логична, презентация и текст доклада полностью согласованы.</w:t>
            </w:r>
          </w:p>
        </w:tc>
        <w:tc>
          <w:tcPr>
            <w:tcW w:w="1238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lastRenderedPageBreak/>
              <w:t>Показатель выражен полностью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453E5" w:rsidRPr="00396E86" w:rsidTr="00404369">
        <w:tc>
          <w:tcPr>
            <w:tcW w:w="37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lastRenderedPageBreak/>
              <w:t>М12</w:t>
            </w:r>
          </w:p>
        </w:tc>
        <w:tc>
          <w:tcPr>
            <w:tcW w:w="2996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Проект полностью соответствует требованиям качества (эстетичен, экологичен, удобен в использовании, соответствует заявленным целям).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Сформулированы рекомендации по использованию полученного продукта, спланированы действия по его продвижению</w:t>
            </w:r>
            <w:r w:rsidRPr="00396E86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Обучающийся понимает степень полезности приобретенных навыков для будущей жизнедеятельности.</w:t>
            </w:r>
          </w:p>
        </w:tc>
        <w:tc>
          <w:tcPr>
            <w:tcW w:w="1238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53E5" w:rsidRPr="00396E86" w:rsidRDefault="002453E5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2453E5" w:rsidRPr="003D7862" w:rsidRDefault="002453E5" w:rsidP="002453E5">
      <w:pPr>
        <w:rPr>
          <w:rFonts w:ascii="Times New Roman" w:hAnsi="Times New Roman"/>
          <w:b/>
          <w:sz w:val="20"/>
          <w:szCs w:val="20"/>
        </w:rPr>
      </w:pPr>
    </w:p>
    <w:p w:rsidR="002453E5" w:rsidRDefault="002453E5" w:rsidP="002453E5">
      <w:pPr>
        <w:pStyle w:val="1"/>
      </w:pPr>
    </w:p>
    <w:p w:rsidR="002453E5" w:rsidRDefault="002453E5" w:rsidP="002453E5">
      <w:pPr>
        <w:pStyle w:val="1"/>
      </w:pPr>
    </w:p>
    <w:p w:rsidR="002453E5" w:rsidRDefault="002453E5" w:rsidP="002453E5">
      <w:pPr>
        <w:pStyle w:val="1"/>
      </w:pPr>
    </w:p>
    <w:p w:rsidR="002453E5" w:rsidRDefault="002453E5" w:rsidP="002453E5">
      <w:pPr>
        <w:pStyle w:val="1"/>
      </w:pPr>
    </w:p>
    <w:p w:rsidR="002453E5" w:rsidRDefault="002453E5" w:rsidP="002453E5">
      <w:pPr>
        <w:pStyle w:val="1"/>
      </w:pPr>
    </w:p>
    <w:p w:rsidR="002453E5" w:rsidRDefault="002453E5" w:rsidP="002453E5">
      <w:pPr>
        <w:pStyle w:val="1"/>
      </w:pPr>
    </w:p>
    <w:p w:rsidR="002453E5" w:rsidRDefault="002453E5" w:rsidP="002453E5">
      <w:pPr>
        <w:pStyle w:val="1"/>
      </w:pPr>
    </w:p>
    <w:p w:rsidR="002453E5" w:rsidRDefault="002453E5" w:rsidP="002453E5">
      <w:pPr>
        <w:pStyle w:val="1"/>
      </w:pPr>
    </w:p>
    <w:p w:rsidR="006875CA" w:rsidRDefault="006875CA">
      <w:bookmarkStart w:id="0" w:name="_GoBack"/>
      <w:bookmarkEnd w:id="0"/>
    </w:p>
    <w:sectPr w:rsidR="0068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E5"/>
    <w:rsid w:val="002453E5"/>
    <w:rsid w:val="0068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03B4F-A32C-409A-A5F0-8BF8D8D9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3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autoRedefine/>
    <w:uiPriority w:val="99"/>
    <w:qFormat/>
    <w:rsid w:val="002453E5"/>
    <w:pPr>
      <w:spacing w:after="0" w:line="240" w:lineRule="auto"/>
      <w:ind w:firstLine="851"/>
      <w:contextualSpacing/>
      <w:jc w:val="both"/>
    </w:pPr>
    <w:rPr>
      <w:rFonts w:eastAsia="Times New Roman"/>
      <w:bCs/>
      <w:sz w:val="28"/>
      <w:szCs w:val="28"/>
      <w:lang w:eastAsia="ru-RU"/>
    </w:rPr>
  </w:style>
  <w:style w:type="paragraph" w:styleId="a4">
    <w:name w:val="List Paragraph"/>
    <w:basedOn w:val="a"/>
    <w:autoRedefine/>
    <w:uiPriority w:val="34"/>
    <w:qFormat/>
    <w:rsid w:val="002453E5"/>
    <w:pPr>
      <w:spacing w:after="0" w:line="240" w:lineRule="auto"/>
      <w:contextualSpacing/>
      <w:jc w:val="both"/>
    </w:pPr>
    <w:rPr>
      <w:rFonts w:ascii="Times New Roman" w:hAnsi="Times New Roman"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2453E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Grabovski Popov</dc:creator>
  <cp:keywords/>
  <dc:description/>
  <cp:lastModifiedBy>Grabovski Popov</cp:lastModifiedBy>
  <cp:revision>1</cp:revision>
  <dcterms:created xsi:type="dcterms:W3CDTF">2020-01-16T14:55:00Z</dcterms:created>
  <dcterms:modified xsi:type="dcterms:W3CDTF">2020-01-16T14:56:00Z</dcterms:modified>
</cp:coreProperties>
</file>