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B24E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 проекта</w:t>
      </w: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то, что достигается посредством реализации проекта. Это может быть либо полное разрешение какой-то проблемы, что бывает достаточно редко, либо существенное снижение её остроты, которое является в дальнейшем предпосылкой её полного разрешения. 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оценки варианта постановки цели была разработана следующая система критериев: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конкретность (посредством каких механизмов и технологий будет решаться предлагаемая проблема);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измеримость (должен быть предусмотрен механизм измерения достигнутого результата, он должен быть ощутимым);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значимость (следует предполагать максимально оптимальное её решение);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степень социальной применимости варианта решения проблемы (адекватность условиям реализации проекта);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инновационность (специфическая индивидуальность предполагаемых путей решения проблемы);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достижимость;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выгодность (сфокусированность на активном воздействии на проблему);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ограниченность во времени (определение временного отрезка, в пределах которого будет достигнута цель при предполагаемых результатах).</w:t>
      </w:r>
    </w:p>
    <w:p w:rsidR="00695369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Несмотря на всю сложность представленной системы критериев оценки, процесс формулирования цели является простым, достаточно следовать предложенной формуле: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5369" w:rsidRPr="00AB24EB" w:rsidRDefault="00695369" w:rsidP="00695369">
      <w:pPr>
        <w:shd w:val="clear" w:color="auto" w:fill="C5E0B3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Цель = вариант решения проблемы (измеримость) + посредством чего? (варианты: на основе чего? через что?) + для кого? (конкретная целевая группа)</w:t>
      </w:r>
    </w:p>
    <w:p w:rsidR="00695369" w:rsidRPr="009F431C" w:rsidRDefault="00695369" w:rsidP="0069536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B07E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Например: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447DC">
        <w:rPr>
          <w:rFonts w:ascii="Times New Roman" w:hAnsi="Times New Roman"/>
          <w:sz w:val="28"/>
          <w:szCs w:val="28"/>
          <w:u w:val="single"/>
        </w:rPr>
        <w:t xml:space="preserve">актуализация вопроса важности формирования адекватной самооценки подростков посредством </w:t>
      </w:r>
      <w:r>
        <w:rPr>
          <w:rFonts w:ascii="Times New Roman" w:hAnsi="Times New Roman"/>
          <w:sz w:val="28"/>
          <w:szCs w:val="28"/>
          <w:u w:val="single"/>
        </w:rPr>
        <w:t xml:space="preserve">разработки и </w:t>
      </w:r>
      <w:r w:rsidRPr="007447DC">
        <w:rPr>
          <w:rFonts w:ascii="Times New Roman" w:hAnsi="Times New Roman"/>
          <w:sz w:val="28"/>
          <w:szCs w:val="28"/>
          <w:u w:val="single"/>
        </w:rPr>
        <w:t>проведени</w:t>
      </w:r>
      <w:r>
        <w:rPr>
          <w:rFonts w:ascii="Times New Roman" w:hAnsi="Times New Roman"/>
          <w:sz w:val="28"/>
          <w:szCs w:val="28"/>
          <w:u w:val="single"/>
        </w:rPr>
        <w:t>я</w:t>
      </w:r>
      <w:r w:rsidRPr="007447DC">
        <w:rPr>
          <w:rFonts w:ascii="Times New Roman" w:hAnsi="Times New Roman"/>
          <w:sz w:val="28"/>
          <w:szCs w:val="28"/>
          <w:u w:val="single"/>
        </w:rPr>
        <w:t xml:space="preserve"> классного часа «Я и моя само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Pr="007447DC">
        <w:rPr>
          <w:rFonts w:ascii="Times New Roman" w:hAnsi="Times New Roman"/>
          <w:sz w:val="28"/>
          <w:szCs w:val="28"/>
          <w:u w:val="single"/>
        </w:rPr>
        <w:t>ценка» среди учащихся 10 класса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Фактически цель – это ваше уникальное решение проблемы, для которого вы обладаете всеми необходимыми знаниями, опытом, ресурсами, формулируете действия по устранению негативного явления или его причин.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составные части проекта рассматриваются с точки зрения соответствия цели.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9354E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проекта</w:t>
      </w: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конкретное описание того, что будет выполнено и достигнуто, частные результаты, этапы на пути к достижению цели.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формулировании задач необходимо придерживаться следующего правила: решение всех перечисленных задач должно неизбежно приводить к достижению поставленной цели.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 формулируются в виде утверждений о действиях, ориентированных на результат. Если в проекте перечислен ряд задач, то все </w:t>
      </w: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они должны быть связаны между собой и являться необходимыми и достаточными для достижения цели проекта.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Признаки верного формулирования задач: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  логичное и последовательное следствие решения проблемы;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  взаимосвязь с деятельностью по проекту и направленность на решение заявленной проблемы (причинно-следственная связь);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 задачи сформулированы чётко и конкретно, выражены не общими словами, а в количественных и качественных индикаторах, которые могут стать показателями успешности выполнения проекта;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 представляют собой конкретные промежуточные измеряемые этапы на пути реализации проекта.</w:t>
      </w:r>
    </w:p>
    <w:p w:rsidR="00695369" w:rsidRPr="00AB24EB" w:rsidRDefault="00695369" w:rsidP="006953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екомендуем авторам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индивидуальных проектов</w:t>
      </w:r>
      <w:r w:rsidRPr="00AB2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формулировании задач не применять такие слова как «поддерживать», «улучшать», «усиливать», «содействовать», «координировать», «перестраивать». Более подходящие слова: «подготовить», «распределить», «увеличить», «уменьшить», «организовать», «установить порядок». Иначе говоря, лучше избегать глаголов несовершенного вида и применять глаголы совершенного вида, так как именно они демонстрируют нацеленность автора на результат.</w:t>
      </w:r>
    </w:p>
    <w:p w:rsidR="00695369" w:rsidRPr="00F43460" w:rsidRDefault="00695369" w:rsidP="00695369">
      <w:pPr>
        <w:pStyle w:val="1"/>
      </w:pPr>
    </w:p>
    <w:p w:rsidR="00301C8F" w:rsidRDefault="00301C8F"/>
    <w:sectPr w:rsidR="003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69"/>
    <w:rsid w:val="00301C8F"/>
    <w:rsid w:val="00695369"/>
    <w:rsid w:val="00DF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695369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695369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695369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69536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Леднева</dc:creator>
  <cp:lastModifiedBy>Ирина</cp:lastModifiedBy>
  <cp:revision>2</cp:revision>
  <dcterms:created xsi:type="dcterms:W3CDTF">2021-03-30T12:41:00Z</dcterms:created>
  <dcterms:modified xsi:type="dcterms:W3CDTF">2021-03-30T12:41:00Z</dcterms:modified>
</cp:coreProperties>
</file>