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47" w:rsidRDefault="00963647" w:rsidP="00963647">
      <w:pPr>
        <w:pStyle w:val="a3"/>
        <w:spacing w:before="0" w:beforeAutospacing="0" w:after="0" w:afterAutospacing="0"/>
        <w:jc w:val="center"/>
        <w:textAlignment w:val="baseline"/>
        <w:rPr>
          <w:rFonts w:ascii="Palatino Linotype" w:hAnsi="Palatino Linotype"/>
          <w:color w:val="004040"/>
          <w:sz w:val="20"/>
          <w:szCs w:val="20"/>
        </w:rPr>
      </w:pPr>
      <w:r>
        <w:rPr>
          <w:rStyle w:val="ff4"/>
          <w:rFonts w:ascii="Palatino Linotype" w:hAnsi="Palatino Linotype"/>
          <w:b/>
          <w:bCs/>
          <w:color w:val="C00000"/>
          <w:sz w:val="28"/>
          <w:szCs w:val="28"/>
          <w:bdr w:val="none" w:sz="0" w:space="0" w:color="auto" w:frame="1"/>
        </w:rPr>
        <w:t xml:space="preserve">Действия </w:t>
      </w:r>
      <w:proofErr w:type="gramStart"/>
      <w:r>
        <w:rPr>
          <w:rStyle w:val="ff4"/>
          <w:rFonts w:ascii="Palatino Linotype" w:hAnsi="Palatino Linotype"/>
          <w:b/>
          <w:bCs/>
          <w:color w:val="C00000"/>
          <w:sz w:val="28"/>
          <w:szCs w:val="28"/>
          <w:bdr w:val="none" w:sz="0" w:space="0" w:color="auto" w:frame="1"/>
        </w:rPr>
        <w:t>при  захвате</w:t>
      </w:r>
      <w:proofErr w:type="gramEnd"/>
      <w:r>
        <w:rPr>
          <w:rStyle w:val="ff4"/>
          <w:rFonts w:ascii="Palatino Linotype" w:hAnsi="Palatino Linotype"/>
          <w:b/>
          <w:bCs/>
          <w:color w:val="C00000"/>
          <w:sz w:val="28"/>
          <w:szCs w:val="28"/>
          <w:bdr w:val="none" w:sz="0" w:space="0" w:color="auto" w:frame="1"/>
        </w:rPr>
        <w:t xml:space="preserve"> террористами заложников.</w:t>
      </w:r>
      <w:r>
        <w:rPr>
          <w:rFonts w:ascii="Palatino Linotype" w:hAnsi="Palatino Linotype"/>
          <w:b/>
          <w:bCs/>
          <w:color w:val="004040"/>
          <w:bdr w:val="none" w:sz="0" w:space="0" w:color="auto" w:frame="1"/>
        </w:rPr>
        <w:br/>
      </w:r>
      <w:r>
        <w:rPr>
          <w:rFonts w:ascii="Palatino Linotype" w:hAnsi="Palatino Linotype"/>
          <w:b/>
          <w:bCs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spacing w:before="0" w:beforeAutospacing="0" w:after="0" w:afterAutospacing="0"/>
        <w:textAlignment w:val="baseline"/>
        <w:rPr>
          <w:rFonts w:ascii="Palatino Linotype" w:hAnsi="Palatino Linotype"/>
          <w:color w:val="004040"/>
          <w:sz w:val="20"/>
          <w:szCs w:val="20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Любой человек по стечению обстоятельств может оказаться заложником у преступников. Захват может произойти на транспорте, в учреждении, на улице, в квартире.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spacing w:before="0" w:beforeAutospacing="0" w:after="0" w:afterAutospacing="0"/>
        <w:jc w:val="center"/>
        <w:textAlignment w:val="baseline"/>
        <w:rPr>
          <w:rFonts w:ascii="Palatino Linotype" w:hAnsi="Palatino Linotype"/>
          <w:color w:val="004040"/>
          <w:sz w:val="20"/>
          <w:szCs w:val="20"/>
        </w:rPr>
      </w:pPr>
      <w:r>
        <w:rPr>
          <w:rStyle w:val="ff4"/>
          <w:rFonts w:ascii="Palatino Linotype" w:hAnsi="Palatino Linotype"/>
          <w:b/>
          <w:bCs/>
          <w:color w:val="C00000"/>
          <w:sz w:val="32"/>
          <w:szCs w:val="32"/>
          <w:bdr w:val="none" w:sz="0" w:space="0" w:color="auto" w:frame="1"/>
        </w:rPr>
        <w:t xml:space="preserve">Если вас взяли в заложники или </w:t>
      </w:r>
      <w:proofErr w:type="gramStart"/>
      <w:r>
        <w:rPr>
          <w:rStyle w:val="ff4"/>
          <w:rFonts w:ascii="Palatino Linotype" w:hAnsi="Palatino Linotype"/>
          <w:b/>
          <w:bCs/>
          <w:color w:val="C00000"/>
          <w:sz w:val="32"/>
          <w:szCs w:val="32"/>
          <w:bdr w:val="none" w:sz="0" w:space="0" w:color="auto" w:frame="1"/>
        </w:rPr>
        <w:t>похитили,</w:t>
      </w:r>
      <w:r>
        <w:rPr>
          <w:rFonts w:ascii="Palatino Linotype" w:hAnsi="Palatino Linotype"/>
          <w:b/>
          <w:bCs/>
          <w:color w:val="C00000"/>
          <w:sz w:val="32"/>
          <w:szCs w:val="32"/>
          <w:bdr w:val="none" w:sz="0" w:space="0" w:color="auto" w:frame="1"/>
        </w:rPr>
        <w:br/>
      </w:r>
      <w:r>
        <w:rPr>
          <w:rStyle w:val="ff4"/>
          <w:rFonts w:ascii="Palatino Linotype" w:hAnsi="Palatino Linotype"/>
          <w:b/>
          <w:bCs/>
          <w:color w:val="C00000"/>
          <w:sz w:val="32"/>
          <w:szCs w:val="32"/>
          <w:bdr w:val="none" w:sz="0" w:space="0" w:color="auto" w:frame="1"/>
        </w:rPr>
        <w:t>рекомендуем</w:t>
      </w:r>
      <w:proofErr w:type="gramEnd"/>
      <w:r>
        <w:rPr>
          <w:rStyle w:val="ff4"/>
          <w:rFonts w:ascii="Palatino Linotype" w:hAnsi="Palatino Linotype"/>
          <w:b/>
          <w:bCs/>
          <w:color w:val="C00000"/>
          <w:sz w:val="32"/>
          <w:szCs w:val="32"/>
          <w:bdr w:val="none" w:sz="0" w:space="0" w:color="auto" w:frame="1"/>
        </w:rPr>
        <w:t xml:space="preserve"> придерживаться следующих правил поведения:</w:t>
      </w:r>
      <w:r>
        <w:rPr>
          <w:rFonts w:ascii="Palatino Linotype" w:hAnsi="Palatino Linotype"/>
          <w:b/>
          <w:bCs/>
          <w:color w:val="C00000"/>
          <w:bdr w:val="none" w:sz="0" w:space="0" w:color="auto" w:frame="1"/>
        </w:rPr>
        <w:br/>
      </w:r>
    </w:p>
    <w:p w:rsidR="00963647" w:rsidRDefault="00963647" w:rsidP="00963647">
      <w:pPr>
        <w:pStyle w:val="a3"/>
        <w:spacing w:before="0" w:beforeAutospacing="0" w:after="0" w:afterAutospacing="0"/>
        <w:textAlignment w:val="baseline"/>
        <w:rPr>
          <w:rFonts w:ascii="Palatino Linotype" w:hAnsi="Palatino Linotype"/>
          <w:color w:val="004040"/>
          <w:sz w:val="20"/>
          <w:szCs w:val="20"/>
        </w:rPr>
      </w:pPr>
      <w:r>
        <w:rPr>
          <w:rFonts w:ascii="Palatino Linotype" w:hAnsi="Palatino Linotype"/>
          <w:b/>
          <w:bCs/>
          <w:color w:val="C0000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s24"/>
          <w:rFonts w:ascii="Palatino Linotype" w:hAnsi="Palatino Linotype"/>
          <w:color w:val="004040"/>
          <w:bdr w:val="none" w:sz="0" w:space="0" w:color="auto" w:frame="1"/>
        </w:rPr>
        <w:t>самое главное: не поддавайтесь панике;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не допускайте действий, которые могут спровоцировать нападающих к применению оружия и привести к человеческим жертвам;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переносите лишения, оскорбления и унижения, не смотрите в глаза преступникам, не ведите себя вызывающе;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на совершение любых действий (сесть, встать, попить, сходить в туалет) спрашивайте разрешение;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если вы ранены, постарайтесь не двигаться, этим вы сократите потерю крови. Помните: ваша цель</w:t>
      </w:r>
      <w:r>
        <w:rPr>
          <w:rStyle w:val="apple-converted-space"/>
          <w:rFonts w:ascii="Palatino Linotype" w:hAnsi="Palatino Linotype"/>
          <w:color w:val="004040"/>
          <w:bdr w:val="none" w:sz="0" w:space="0" w:color="auto" w:frame="1"/>
        </w:rPr>
        <w:t> </w:t>
      </w:r>
      <w:r>
        <w:rPr>
          <w:rStyle w:val="ff5"/>
          <w:rFonts w:ascii="Palatino Linotype" w:hAnsi="Palatino Linotype"/>
          <w:color w:val="004040"/>
          <w:bdr w:val="none" w:sz="0" w:space="0" w:color="auto" w:frame="1"/>
        </w:rPr>
        <w:t>–</w:t>
      </w:r>
      <w:r>
        <w:rPr>
          <w:rStyle w:val="apple-converted-space"/>
          <w:rFonts w:ascii="Palatino Linotype" w:hAnsi="Palatino Linotype"/>
          <w:color w:val="004040"/>
          <w:bdr w:val="none" w:sz="0" w:space="0" w:color="auto" w:frame="1"/>
        </w:rPr>
        <w:t> </w:t>
      </w: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остаться в живых.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 xml:space="preserve">Помните, </w:t>
      </w:r>
      <w:proofErr w:type="gramStart"/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что</w:t>
      </w:r>
      <w:proofErr w:type="gramEnd"/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освобождения.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1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spacing w:before="0" w:beforeAutospacing="0" w:after="0" w:afterAutospacing="0"/>
        <w:jc w:val="center"/>
        <w:textAlignment w:val="baseline"/>
        <w:rPr>
          <w:rFonts w:ascii="Palatino Linotype" w:hAnsi="Palatino Linotype"/>
          <w:color w:val="004040"/>
          <w:sz w:val="20"/>
          <w:szCs w:val="20"/>
        </w:rPr>
      </w:pPr>
      <w:r>
        <w:rPr>
          <w:rStyle w:val="fs28"/>
          <w:rFonts w:ascii="Palatino Linotype" w:hAnsi="Palatino Linotype"/>
          <w:color w:val="C00000"/>
          <w:sz w:val="28"/>
          <w:szCs w:val="28"/>
          <w:bdr w:val="none" w:sz="0" w:space="0" w:color="auto" w:frame="1"/>
        </w:rPr>
        <w:t>Во время проведения спецслужбами операции по вашему освобождению</w:t>
      </w:r>
      <w:r>
        <w:rPr>
          <w:rFonts w:ascii="Palatino Linotype" w:hAnsi="Palatino Linotype"/>
          <w:color w:val="C00000"/>
          <w:sz w:val="28"/>
          <w:szCs w:val="28"/>
          <w:bdr w:val="none" w:sz="0" w:space="0" w:color="auto" w:frame="1"/>
        </w:rPr>
        <w:br/>
      </w:r>
      <w:r>
        <w:rPr>
          <w:rStyle w:val="fs28"/>
          <w:rFonts w:ascii="Palatino Linotype" w:hAnsi="Palatino Linotype"/>
          <w:color w:val="C00000"/>
          <w:sz w:val="28"/>
          <w:szCs w:val="28"/>
          <w:bdr w:val="none" w:sz="0" w:space="0" w:color="auto" w:frame="1"/>
        </w:rPr>
        <w:t>неукоснительно соблюдайте такие правила:</w:t>
      </w:r>
      <w:r>
        <w:rPr>
          <w:rFonts w:ascii="Palatino Linotype" w:hAnsi="Palatino Linotype"/>
          <w:color w:val="001040"/>
          <w:bdr w:val="none" w:sz="0" w:space="0" w:color="auto" w:frame="1"/>
        </w:rPr>
        <w:br/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2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s24"/>
          <w:rFonts w:ascii="Palatino Linotype" w:hAnsi="Palatino Linotype"/>
          <w:color w:val="004040"/>
          <w:bdr w:val="none" w:sz="0" w:space="0" w:color="auto" w:frame="1"/>
        </w:rPr>
        <w:t>лежите на полу лицом вниз, голову закройте руками и не двигайтесь;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2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lastRenderedPageBreak/>
        <w:t>ни в коем случае не бегите навстречу сотрудникам спецслужб, это опасно;</w:t>
      </w:r>
      <w:r>
        <w:rPr>
          <w:rFonts w:ascii="Palatino Linotype" w:hAnsi="Palatino Linotype"/>
          <w:color w:val="004040"/>
          <w:bdr w:val="none" w:sz="0" w:space="0" w:color="auto" w:frame="1"/>
        </w:rPr>
        <w:br/>
      </w:r>
    </w:p>
    <w:p w:rsidR="00963647" w:rsidRDefault="00963647" w:rsidP="00963647">
      <w:pPr>
        <w:pStyle w:val="a3"/>
        <w:numPr>
          <w:ilvl w:val="0"/>
          <w:numId w:val="2"/>
        </w:numPr>
        <w:spacing w:before="0" w:beforeAutospacing="0" w:after="0" w:afterAutospacing="0" w:line="285" w:lineRule="atLeast"/>
        <w:ind w:left="345" w:right="120"/>
        <w:textAlignment w:val="baseline"/>
        <w:rPr>
          <w:rFonts w:ascii="Palatino Linotype" w:hAnsi="Palatino Linotype"/>
          <w:color w:val="004040"/>
          <w:sz w:val="18"/>
          <w:szCs w:val="18"/>
        </w:rPr>
      </w:pPr>
      <w:r>
        <w:rPr>
          <w:rStyle w:val="ff4"/>
          <w:rFonts w:ascii="Palatino Linotype" w:hAnsi="Palatino Linotype"/>
          <w:color w:val="004040"/>
          <w:bdr w:val="none" w:sz="0" w:space="0" w:color="auto" w:frame="1"/>
        </w:rPr>
        <w:t>если есть возможность, держитесь подальше от проемов дверей и окон.</w:t>
      </w:r>
      <w:r>
        <w:rPr>
          <w:rStyle w:val="apple-converted-space"/>
          <w:rFonts w:ascii="Palatino Linotype" w:hAnsi="Palatino Linotype"/>
          <w:color w:val="004040"/>
          <w:bdr w:val="none" w:sz="0" w:space="0" w:color="auto" w:frame="1"/>
        </w:rPr>
        <w:t> </w:t>
      </w:r>
    </w:p>
    <w:p w:rsidR="00DD4999" w:rsidRDefault="00DD4999">
      <w:bookmarkStart w:id="0" w:name="_GoBack"/>
      <w:bookmarkEnd w:id="0"/>
    </w:p>
    <w:sectPr w:rsidR="00DD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5B17"/>
    <w:multiLevelType w:val="multilevel"/>
    <w:tmpl w:val="8F5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1A2915"/>
    <w:multiLevelType w:val="multilevel"/>
    <w:tmpl w:val="7F8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5"/>
    <w:rsid w:val="00963647"/>
    <w:rsid w:val="009813C5"/>
    <w:rsid w:val="00D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01F40-B3EB-4AF3-88F1-EC8C1E2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963647"/>
  </w:style>
  <w:style w:type="character" w:customStyle="1" w:styleId="fs24">
    <w:name w:val="fs24"/>
    <w:basedOn w:val="a0"/>
    <w:rsid w:val="00963647"/>
  </w:style>
  <w:style w:type="character" w:customStyle="1" w:styleId="apple-converted-space">
    <w:name w:val="apple-converted-space"/>
    <w:basedOn w:val="a0"/>
    <w:rsid w:val="00963647"/>
  </w:style>
  <w:style w:type="character" w:customStyle="1" w:styleId="ff5">
    <w:name w:val="ff5"/>
    <w:basedOn w:val="a0"/>
    <w:rsid w:val="00963647"/>
  </w:style>
  <w:style w:type="character" w:customStyle="1" w:styleId="fs28">
    <w:name w:val="fs28"/>
    <w:basedOn w:val="a0"/>
    <w:rsid w:val="0096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2017-02-09T12:47:00Z</dcterms:created>
  <dcterms:modified xsi:type="dcterms:W3CDTF">2017-02-09T12:47:00Z</dcterms:modified>
</cp:coreProperties>
</file>