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D98" w:rsidRPr="00507D98" w:rsidRDefault="00507D98" w:rsidP="00507D98">
      <w:pPr>
        <w:spacing w:before="69"/>
        <w:ind w:right="100"/>
        <w:jc w:val="right"/>
        <w:rPr>
          <w:b/>
          <w:sz w:val="20"/>
          <w:szCs w:val="20"/>
        </w:rPr>
      </w:pPr>
      <w:r w:rsidRPr="00507D98">
        <w:rPr>
          <w:b/>
          <w:sz w:val="20"/>
          <w:szCs w:val="20"/>
        </w:rPr>
        <w:t xml:space="preserve">Приложение №1 </w:t>
      </w:r>
    </w:p>
    <w:p w:rsidR="00507D98" w:rsidRPr="00507D98" w:rsidRDefault="00507D98" w:rsidP="00507D98">
      <w:pPr>
        <w:spacing w:before="69"/>
        <w:ind w:right="100"/>
        <w:jc w:val="right"/>
        <w:rPr>
          <w:b/>
          <w:sz w:val="20"/>
          <w:szCs w:val="20"/>
        </w:rPr>
      </w:pPr>
      <w:r w:rsidRPr="00507D98">
        <w:rPr>
          <w:b/>
          <w:sz w:val="20"/>
          <w:szCs w:val="20"/>
        </w:rPr>
        <w:t>к  Приказу директора МОУ «</w:t>
      </w:r>
      <w:proofErr w:type="spellStart"/>
      <w:r w:rsidRPr="00507D98">
        <w:rPr>
          <w:b/>
          <w:sz w:val="20"/>
          <w:szCs w:val="20"/>
        </w:rPr>
        <w:t>Телятниковская</w:t>
      </w:r>
      <w:proofErr w:type="spellEnd"/>
      <w:r w:rsidRPr="00507D98">
        <w:rPr>
          <w:b/>
          <w:sz w:val="20"/>
          <w:szCs w:val="20"/>
        </w:rPr>
        <w:t xml:space="preserve"> ООШ»</w:t>
      </w:r>
    </w:p>
    <w:p w:rsidR="00507D98" w:rsidRPr="00507D98" w:rsidRDefault="00507D98" w:rsidP="00507D98">
      <w:pPr>
        <w:spacing w:before="69"/>
        <w:ind w:right="100"/>
        <w:rPr>
          <w:b/>
          <w:sz w:val="20"/>
          <w:szCs w:val="20"/>
        </w:rPr>
      </w:pPr>
    </w:p>
    <w:p w:rsidR="005D021F" w:rsidRPr="00507D98" w:rsidRDefault="005D021F">
      <w:pPr>
        <w:pStyle w:val="a3"/>
        <w:ind w:left="0"/>
        <w:jc w:val="left"/>
        <w:rPr>
          <w:b/>
          <w:sz w:val="20"/>
          <w:szCs w:val="20"/>
        </w:rPr>
      </w:pPr>
    </w:p>
    <w:p w:rsidR="005D021F" w:rsidRDefault="005D021F">
      <w:pPr>
        <w:pStyle w:val="a3"/>
        <w:ind w:left="0"/>
        <w:jc w:val="left"/>
        <w:rPr>
          <w:b/>
        </w:rPr>
      </w:pPr>
    </w:p>
    <w:p w:rsidR="005D021F" w:rsidRDefault="005D021F">
      <w:pPr>
        <w:pStyle w:val="a3"/>
        <w:ind w:left="0"/>
        <w:jc w:val="left"/>
        <w:rPr>
          <w:b/>
        </w:rPr>
      </w:pPr>
    </w:p>
    <w:p w:rsidR="005D021F" w:rsidRDefault="005D021F">
      <w:pPr>
        <w:pStyle w:val="a3"/>
        <w:spacing w:before="157"/>
        <w:ind w:left="0"/>
        <w:jc w:val="left"/>
        <w:rPr>
          <w:b/>
        </w:rPr>
      </w:pPr>
    </w:p>
    <w:p w:rsidR="005D021F" w:rsidRDefault="00507D98">
      <w:pPr>
        <w:ind w:left="5"/>
        <w:jc w:val="center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краеведческом музее</w:t>
      </w:r>
    </w:p>
    <w:p w:rsidR="005D021F" w:rsidRDefault="005D021F">
      <w:pPr>
        <w:pStyle w:val="a3"/>
        <w:ind w:left="0"/>
        <w:jc w:val="left"/>
        <w:rPr>
          <w:b/>
        </w:rPr>
      </w:pPr>
    </w:p>
    <w:p w:rsidR="005D021F" w:rsidRDefault="005D021F">
      <w:pPr>
        <w:pStyle w:val="a3"/>
        <w:ind w:left="0"/>
        <w:jc w:val="left"/>
        <w:rPr>
          <w:b/>
        </w:rPr>
      </w:pPr>
    </w:p>
    <w:p w:rsidR="005D021F" w:rsidRDefault="005D021F">
      <w:pPr>
        <w:pStyle w:val="a3"/>
        <w:spacing w:before="126"/>
        <w:ind w:left="0"/>
        <w:jc w:val="left"/>
        <w:rPr>
          <w:b/>
        </w:rPr>
      </w:pPr>
    </w:p>
    <w:p w:rsidR="005D021F" w:rsidRDefault="00507D98">
      <w:pPr>
        <w:pStyle w:val="a4"/>
        <w:numPr>
          <w:ilvl w:val="0"/>
          <w:numId w:val="2"/>
        </w:numPr>
        <w:tabs>
          <w:tab w:val="left" w:pos="3696"/>
        </w:tabs>
        <w:ind w:left="3696" w:hanging="20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D021F" w:rsidRDefault="00507D98">
      <w:pPr>
        <w:pStyle w:val="a4"/>
        <w:numPr>
          <w:ilvl w:val="1"/>
          <w:numId w:val="2"/>
        </w:numPr>
        <w:tabs>
          <w:tab w:val="left" w:pos="1398"/>
        </w:tabs>
        <w:spacing w:before="22" w:line="268" w:lineRule="auto"/>
        <w:ind w:right="104" w:firstLine="710"/>
        <w:jc w:val="both"/>
        <w:rPr>
          <w:sz w:val="28"/>
        </w:rPr>
      </w:pPr>
      <w:r>
        <w:rPr>
          <w:sz w:val="28"/>
        </w:rPr>
        <w:t>Музей - учреждение, занимающееся собиранием, хранением и демонстрацией памятников искусства, предметов техники, научных коллекций, предметов, представляющих познавательный научный интерес. Этимология слова берет свое начало от греческого «муза» (мыслящая).</w:t>
      </w:r>
    </w:p>
    <w:p w:rsidR="005D021F" w:rsidRDefault="00507D98">
      <w:pPr>
        <w:pStyle w:val="a3"/>
        <w:spacing w:before="5" w:line="271" w:lineRule="auto"/>
        <w:ind w:right="104" w:firstLine="710"/>
      </w:pPr>
      <w:r>
        <w:t xml:space="preserve">Музей школы является ведущей формой работы по </w:t>
      </w:r>
      <w:proofErr w:type="gramStart"/>
      <w:r>
        <w:t>патриотическому</w:t>
      </w:r>
      <w:proofErr w:type="gramEnd"/>
      <w:r>
        <w:t>, гражданскому и общекультурному воспитанию учащихся, интегрирующей цели формирования личности гражданина России в процессе учебной и вне учебной деятельности данного учреждения.</w:t>
      </w:r>
    </w:p>
    <w:p w:rsidR="005D021F" w:rsidRDefault="00507D98">
      <w:pPr>
        <w:pStyle w:val="a4"/>
        <w:numPr>
          <w:ilvl w:val="1"/>
          <w:numId w:val="2"/>
        </w:numPr>
        <w:tabs>
          <w:tab w:val="left" w:pos="1508"/>
        </w:tabs>
        <w:spacing w:line="271" w:lineRule="auto"/>
        <w:ind w:right="99" w:firstLine="710"/>
        <w:jc w:val="both"/>
        <w:rPr>
          <w:sz w:val="28"/>
        </w:rPr>
      </w:pPr>
      <w:r>
        <w:rPr>
          <w:sz w:val="28"/>
        </w:rPr>
        <w:t>Музейная деятел</w:t>
      </w:r>
      <w:r>
        <w:rPr>
          <w:sz w:val="28"/>
        </w:rPr>
        <w:t>ьность способствует развитию творческой самостоятельности ученических коллективов и отдельных учеников в освоении исторического прошлого нашей Родины; воспитанию у учащихся чувства любви и уважения к родному краю улучшения и углубления знаний учащихся по к</w:t>
      </w:r>
      <w:r>
        <w:rPr>
          <w:sz w:val="28"/>
        </w:rPr>
        <w:t>раеведению.</w:t>
      </w:r>
    </w:p>
    <w:p w:rsidR="005D021F" w:rsidRDefault="00507D98">
      <w:pPr>
        <w:pStyle w:val="a4"/>
        <w:numPr>
          <w:ilvl w:val="1"/>
          <w:numId w:val="2"/>
        </w:numPr>
        <w:tabs>
          <w:tab w:val="left" w:pos="1384"/>
        </w:tabs>
        <w:spacing w:line="268" w:lineRule="auto"/>
        <w:ind w:right="105" w:firstLine="710"/>
        <w:jc w:val="both"/>
        <w:rPr>
          <w:sz w:val="28"/>
        </w:rPr>
      </w:pPr>
      <w:r>
        <w:rPr>
          <w:sz w:val="28"/>
        </w:rPr>
        <w:t>Процесс сбора, исследования, обработки материалов для музея служит целям формирования научного мировоззрения, основ исследовательской деятельности, развивает системность мышления.</w:t>
      </w:r>
    </w:p>
    <w:p w:rsidR="005D021F" w:rsidRDefault="00507D98">
      <w:pPr>
        <w:pStyle w:val="a4"/>
        <w:numPr>
          <w:ilvl w:val="1"/>
          <w:numId w:val="2"/>
        </w:numPr>
        <w:tabs>
          <w:tab w:val="left" w:pos="1573"/>
        </w:tabs>
        <w:spacing w:line="271" w:lineRule="auto"/>
        <w:ind w:right="99" w:firstLine="710"/>
        <w:jc w:val="both"/>
        <w:rPr>
          <w:sz w:val="28"/>
        </w:rPr>
      </w:pPr>
      <w:r>
        <w:rPr>
          <w:sz w:val="28"/>
        </w:rPr>
        <w:t>Оформление материалов в экспозиции отвечает целям эстетического воспитания, формирования художественного вкуса, оформительских умений.</w:t>
      </w:r>
    </w:p>
    <w:p w:rsidR="005D021F" w:rsidRDefault="00507D98">
      <w:pPr>
        <w:pStyle w:val="a4"/>
        <w:numPr>
          <w:ilvl w:val="1"/>
          <w:numId w:val="2"/>
        </w:numPr>
        <w:tabs>
          <w:tab w:val="left" w:pos="1636"/>
        </w:tabs>
        <w:spacing w:line="271" w:lineRule="auto"/>
        <w:ind w:right="104" w:firstLine="710"/>
        <w:jc w:val="both"/>
        <w:rPr>
          <w:sz w:val="28"/>
        </w:rPr>
      </w:pPr>
      <w:r>
        <w:rPr>
          <w:sz w:val="28"/>
        </w:rPr>
        <w:t xml:space="preserve">Пропаганда материалов музея способствует развитию коммуникативных качеств личности, умения структурирования знания и его </w:t>
      </w:r>
      <w:r>
        <w:rPr>
          <w:spacing w:val="-2"/>
          <w:sz w:val="28"/>
        </w:rPr>
        <w:t>изложения.</w:t>
      </w:r>
    </w:p>
    <w:p w:rsidR="005D021F" w:rsidRDefault="005D021F">
      <w:pPr>
        <w:pStyle w:val="a3"/>
        <w:spacing w:before="68"/>
        <w:ind w:left="0"/>
        <w:jc w:val="left"/>
      </w:pPr>
    </w:p>
    <w:p w:rsidR="005D021F" w:rsidRDefault="00507D98">
      <w:pPr>
        <w:pStyle w:val="Heading1"/>
        <w:numPr>
          <w:ilvl w:val="0"/>
          <w:numId w:val="2"/>
        </w:numPr>
        <w:tabs>
          <w:tab w:val="left" w:pos="2681"/>
        </w:tabs>
        <w:ind w:left="2681" w:hanging="279"/>
        <w:jc w:val="both"/>
      </w:pPr>
      <w:r>
        <w:t>Цели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музейного</w:t>
      </w:r>
      <w:r>
        <w:rPr>
          <w:spacing w:val="-8"/>
        </w:rPr>
        <w:t xml:space="preserve"> </w:t>
      </w:r>
      <w:r>
        <w:rPr>
          <w:spacing w:val="-2"/>
        </w:rPr>
        <w:t>уголка</w:t>
      </w:r>
    </w:p>
    <w:p w:rsidR="005D021F" w:rsidRDefault="00507D98">
      <w:pPr>
        <w:pStyle w:val="a4"/>
        <w:numPr>
          <w:ilvl w:val="1"/>
          <w:numId w:val="2"/>
        </w:numPr>
        <w:tabs>
          <w:tab w:val="left" w:pos="1300"/>
        </w:tabs>
        <w:spacing w:before="19" w:line="271" w:lineRule="auto"/>
        <w:ind w:right="102" w:firstLine="710"/>
        <w:jc w:val="both"/>
        <w:rPr>
          <w:sz w:val="28"/>
        </w:rPr>
      </w:pPr>
      <w:r>
        <w:rPr>
          <w:sz w:val="28"/>
        </w:rPr>
        <w:t>Школьный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краеведческий музей</w:t>
      </w:r>
      <w:r>
        <w:rPr>
          <w:spacing w:val="40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14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учебной и</w:t>
      </w:r>
      <w:r>
        <w:rPr>
          <w:spacing w:val="-8"/>
          <w:sz w:val="28"/>
        </w:rPr>
        <w:t xml:space="preserve"> </w:t>
      </w:r>
      <w:r>
        <w:rPr>
          <w:sz w:val="28"/>
        </w:rPr>
        <w:t>вне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у учащихся;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краю; улучшения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углубления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краеведению,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 основывается на актуализации, создании и пропаганде традиций школы, района, региона, страны среди учащихся.</w:t>
      </w:r>
    </w:p>
    <w:p w:rsidR="005D021F" w:rsidRDefault="005D021F">
      <w:pPr>
        <w:spacing w:line="271" w:lineRule="auto"/>
        <w:jc w:val="both"/>
        <w:rPr>
          <w:sz w:val="28"/>
        </w:rPr>
        <w:sectPr w:rsidR="005D021F">
          <w:type w:val="continuous"/>
          <w:pgSz w:w="11910" w:h="16840"/>
          <w:pgMar w:top="1040" w:right="800" w:bottom="280" w:left="1580" w:header="720" w:footer="720" w:gutter="0"/>
          <w:cols w:space="720"/>
        </w:sectPr>
      </w:pPr>
    </w:p>
    <w:p w:rsidR="005D021F" w:rsidRDefault="00507D98">
      <w:pPr>
        <w:pStyle w:val="a3"/>
        <w:spacing w:before="67"/>
        <w:ind w:left="246"/>
      </w:pPr>
      <w:r>
        <w:lastRenderedPageBreak/>
        <w:t>Задачи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</w:p>
    <w:p w:rsidR="005D021F" w:rsidRDefault="00507D98">
      <w:pPr>
        <w:pStyle w:val="a3"/>
        <w:spacing w:before="77" w:line="271" w:lineRule="auto"/>
        <w:ind w:left="1552" w:right="105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Развитие патриотического со</w:t>
      </w:r>
      <w:r>
        <w:t xml:space="preserve">знания, чувства любви к Родине, родному краю; ощущения генетической связи с предшествующими поколениями защитников и созидателей </w:t>
      </w:r>
      <w:r>
        <w:rPr>
          <w:spacing w:val="-2"/>
        </w:rPr>
        <w:t>Отечества.</w:t>
      </w:r>
    </w:p>
    <w:p w:rsidR="005D021F" w:rsidRDefault="00507D98">
      <w:pPr>
        <w:pStyle w:val="a3"/>
        <w:spacing w:before="26" w:line="271" w:lineRule="auto"/>
        <w:ind w:left="1552" w:right="107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Формирование гражданственности, чувства гордости за свою страну, стремления внести свой вклад в ее возрождение.</w:t>
      </w:r>
    </w:p>
    <w:p w:rsidR="005D021F" w:rsidRDefault="00507D98">
      <w:pPr>
        <w:pStyle w:val="a3"/>
        <w:spacing w:before="24" w:line="271" w:lineRule="auto"/>
        <w:ind w:left="1552" w:right="107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Формирование толерантности в общении с представителями других культур.</w:t>
      </w:r>
    </w:p>
    <w:p w:rsidR="005D021F" w:rsidRDefault="00507D98">
      <w:pPr>
        <w:pStyle w:val="a3"/>
        <w:spacing w:before="30" w:line="271" w:lineRule="auto"/>
        <w:ind w:left="1552" w:right="107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Расширение общекультурного кругозора учащихся, углубление представлений об исторических событиях, быте и хозяйственной деятельности народа.</w:t>
      </w:r>
    </w:p>
    <w:p w:rsidR="005D021F" w:rsidRDefault="00507D98">
      <w:pPr>
        <w:pStyle w:val="a3"/>
        <w:spacing w:before="29" w:line="271" w:lineRule="auto"/>
        <w:ind w:left="1552" w:right="98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Воспитание на примере жизни и деятельност</w:t>
      </w:r>
      <w:r>
        <w:t>и выдающихся людей, имеющих отношение к данной школе, району, городу.</w:t>
      </w:r>
    </w:p>
    <w:p w:rsidR="005D021F" w:rsidRDefault="005D021F">
      <w:pPr>
        <w:pStyle w:val="a3"/>
        <w:spacing w:before="34"/>
        <w:ind w:left="0"/>
        <w:jc w:val="left"/>
      </w:pPr>
    </w:p>
    <w:p w:rsidR="005D021F" w:rsidRDefault="00507D98">
      <w:pPr>
        <w:pStyle w:val="Heading1"/>
        <w:numPr>
          <w:ilvl w:val="0"/>
          <w:numId w:val="1"/>
        </w:numPr>
        <w:tabs>
          <w:tab w:val="left" w:pos="967"/>
        </w:tabs>
        <w:ind w:left="967" w:hanging="279"/>
        <w:jc w:val="both"/>
      </w:pPr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понятия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207"/>
        </w:tabs>
        <w:spacing w:before="33" w:line="271" w:lineRule="auto"/>
        <w:ind w:right="100" w:firstLine="566"/>
        <w:jc w:val="both"/>
        <w:rPr>
          <w:sz w:val="28"/>
        </w:rPr>
      </w:pPr>
      <w:r>
        <w:rPr>
          <w:sz w:val="28"/>
          <w:u w:val="single"/>
        </w:rPr>
        <w:t>Профиль музея или</w:t>
      </w:r>
      <w:r>
        <w:rPr>
          <w:sz w:val="28"/>
        </w:rPr>
        <w:t xml:space="preserve"> школьного музейного уголка - специализация музейного собрания и деятельности музея, обусловленная его связью с конкретной профильной дисциплиной, обла</w:t>
      </w:r>
      <w:r>
        <w:rPr>
          <w:sz w:val="28"/>
        </w:rPr>
        <w:t>стью науки или искусства.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324"/>
        </w:tabs>
        <w:spacing w:before="3" w:line="271" w:lineRule="auto"/>
        <w:ind w:right="104" w:firstLine="566"/>
        <w:jc w:val="both"/>
        <w:rPr>
          <w:sz w:val="28"/>
        </w:rPr>
      </w:pPr>
      <w:r>
        <w:rPr>
          <w:sz w:val="28"/>
          <w:u w:val="single"/>
        </w:rPr>
        <w:t xml:space="preserve">Музейный предмет </w:t>
      </w:r>
      <w:r>
        <w:rPr>
          <w:sz w:val="28"/>
        </w:rPr>
        <w:t>- памятник материальной или духовной культуры, объект природы, поступивший в музей и зафиксированный в инвентарной книге.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154"/>
        </w:tabs>
        <w:spacing w:before="8" w:line="271" w:lineRule="auto"/>
        <w:ind w:right="104" w:firstLine="566"/>
        <w:jc w:val="both"/>
        <w:rPr>
          <w:sz w:val="28"/>
        </w:rPr>
      </w:pPr>
      <w:r>
        <w:rPr>
          <w:sz w:val="28"/>
          <w:u w:val="single"/>
        </w:rPr>
        <w:t>Музейное</w:t>
      </w:r>
      <w:r>
        <w:rPr>
          <w:spacing w:val="-16"/>
          <w:sz w:val="28"/>
          <w:u w:val="single"/>
        </w:rPr>
        <w:t xml:space="preserve"> </w:t>
      </w:r>
      <w:r>
        <w:rPr>
          <w:sz w:val="28"/>
          <w:u w:val="single"/>
        </w:rPr>
        <w:t>собрание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-15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музейных предметов и научно-вспомогательных материалов.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327"/>
        </w:tabs>
        <w:spacing w:before="7" w:line="271" w:lineRule="auto"/>
        <w:ind w:right="101" w:firstLine="566"/>
        <w:jc w:val="both"/>
        <w:rPr>
          <w:sz w:val="28"/>
        </w:rPr>
      </w:pPr>
      <w:r>
        <w:rPr>
          <w:sz w:val="28"/>
          <w:u w:val="single"/>
        </w:rPr>
        <w:t xml:space="preserve">Комплектование музейных фондов </w:t>
      </w:r>
      <w:r>
        <w:rPr>
          <w:sz w:val="28"/>
        </w:rPr>
        <w:t>- деятельность музея по выявлению, сбору, учету и научному описанию музейных предметов.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178"/>
        </w:tabs>
        <w:spacing w:before="7"/>
        <w:ind w:left="1178" w:hanging="490"/>
        <w:jc w:val="both"/>
        <w:rPr>
          <w:sz w:val="28"/>
        </w:rPr>
      </w:pPr>
      <w:r>
        <w:rPr>
          <w:sz w:val="28"/>
          <w:u w:val="single"/>
        </w:rPr>
        <w:t>Инвентарная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книга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музейных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предметов.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202"/>
        </w:tabs>
        <w:spacing w:before="53" w:line="271" w:lineRule="auto"/>
        <w:ind w:right="104" w:firstLine="566"/>
        <w:jc w:val="both"/>
        <w:rPr>
          <w:sz w:val="28"/>
        </w:rPr>
      </w:pPr>
      <w:r>
        <w:rPr>
          <w:sz w:val="28"/>
          <w:u w:val="single"/>
        </w:rPr>
        <w:t>Экспозиция</w:t>
      </w:r>
      <w:r>
        <w:rPr>
          <w:sz w:val="28"/>
        </w:rPr>
        <w:t xml:space="preserve"> - выст</w:t>
      </w:r>
      <w:r>
        <w:rPr>
          <w:sz w:val="28"/>
        </w:rPr>
        <w:t>авленные на обозрение в определенной системе музейные предметы (экспонаты).</w:t>
      </w:r>
    </w:p>
    <w:p w:rsidR="005D021F" w:rsidRDefault="005D021F">
      <w:pPr>
        <w:pStyle w:val="a3"/>
        <w:spacing w:before="54"/>
        <w:ind w:left="0"/>
        <w:jc w:val="left"/>
      </w:pPr>
    </w:p>
    <w:p w:rsidR="005D021F" w:rsidRDefault="00507D98">
      <w:pPr>
        <w:pStyle w:val="Heading1"/>
        <w:numPr>
          <w:ilvl w:val="0"/>
          <w:numId w:val="1"/>
        </w:numPr>
        <w:tabs>
          <w:tab w:val="left" w:pos="2909"/>
        </w:tabs>
        <w:ind w:left="2909" w:hanging="279"/>
        <w:jc w:val="both"/>
      </w:pPr>
      <w:r>
        <w:t>Организация</w:t>
      </w:r>
      <w:r>
        <w:rPr>
          <w:spacing w:val="-12"/>
        </w:rPr>
        <w:t xml:space="preserve"> </w:t>
      </w:r>
      <w:r>
        <w:t>музея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427"/>
        </w:tabs>
        <w:spacing w:before="21" w:line="268" w:lineRule="auto"/>
        <w:ind w:right="105" w:firstLine="710"/>
        <w:jc w:val="both"/>
        <w:rPr>
          <w:sz w:val="28"/>
        </w:rPr>
      </w:pPr>
      <w:r>
        <w:rPr>
          <w:sz w:val="28"/>
        </w:rPr>
        <w:t xml:space="preserve">Школьный краеведческий музей </w:t>
      </w:r>
      <w:r>
        <w:rPr>
          <w:sz w:val="28"/>
        </w:rPr>
        <w:t xml:space="preserve"> организуется в образовательном учреждении на общественных началах.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323"/>
        </w:tabs>
        <w:spacing w:before="13"/>
        <w:ind w:left="1323" w:hanging="491"/>
        <w:jc w:val="both"/>
        <w:rPr>
          <w:sz w:val="28"/>
        </w:rPr>
      </w:pPr>
      <w:r>
        <w:rPr>
          <w:sz w:val="28"/>
        </w:rPr>
        <w:t>Обязательные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музея:</w:t>
      </w:r>
    </w:p>
    <w:p w:rsidR="005D021F" w:rsidRDefault="005D021F">
      <w:pPr>
        <w:pStyle w:val="a3"/>
        <w:spacing w:before="72"/>
        <w:ind w:left="1538"/>
      </w:pPr>
      <w:r>
        <w:pict>
          <v:group id="docshapegroup1" o:spid="_x0000_s1029" style="position:absolute;left:0;text-align:left;margin-left:141.75pt;margin-top:3.85pt;width:15.6pt;height:34.1pt;z-index:15728640;mso-position-horizontal-relative:page" coordorigin="2835,77" coordsize="312,6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1" type="#_x0000_t75" style="position:absolute;left:2834;top:76;width:312;height:320">
              <v:imagedata r:id="rId6" o:title=""/>
            </v:shape>
            <v:shape id="docshape3" o:spid="_x0000_s1030" type="#_x0000_t75" style="position:absolute;left:2834;top:439;width:312;height:320">
              <v:imagedata r:id="rId6" o:title=""/>
            </v:shape>
            <w10:wrap anchorx="page"/>
          </v:group>
        </w:pict>
      </w:r>
      <w:r w:rsidR="00507D98">
        <w:t>музейный</w:t>
      </w:r>
      <w:r w:rsidR="00507D98">
        <w:rPr>
          <w:spacing w:val="-6"/>
        </w:rPr>
        <w:t xml:space="preserve"> </w:t>
      </w:r>
      <w:r w:rsidR="00507D98">
        <w:t>актив</w:t>
      </w:r>
      <w:r w:rsidR="00507D98">
        <w:rPr>
          <w:spacing w:val="-5"/>
        </w:rPr>
        <w:t xml:space="preserve"> </w:t>
      </w:r>
      <w:r w:rsidR="00507D98">
        <w:t>из</w:t>
      </w:r>
      <w:r w:rsidR="00507D98">
        <w:rPr>
          <w:spacing w:val="-8"/>
        </w:rPr>
        <w:t xml:space="preserve"> </w:t>
      </w:r>
      <w:r w:rsidR="00507D98">
        <w:t>числа</w:t>
      </w:r>
      <w:r w:rsidR="00507D98">
        <w:rPr>
          <w:spacing w:val="-7"/>
        </w:rPr>
        <w:t xml:space="preserve"> </w:t>
      </w:r>
      <w:r w:rsidR="00507D98">
        <w:t>обучающихся</w:t>
      </w:r>
      <w:r w:rsidR="00507D98">
        <w:rPr>
          <w:spacing w:val="-6"/>
        </w:rPr>
        <w:t xml:space="preserve"> </w:t>
      </w:r>
      <w:r w:rsidR="00507D98">
        <w:t>и</w:t>
      </w:r>
      <w:r w:rsidR="00507D98">
        <w:rPr>
          <w:spacing w:val="-3"/>
        </w:rPr>
        <w:t xml:space="preserve"> </w:t>
      </w:r>
      <w:r w:rsidR="00507D98">
        <w:rPr>
          <w:spacing w:val="-2"/>
        </w:rPr>
        <w:t>педагогов;</w:t>
      </w:r>
    </w:p>
    <w:p w:rsidR="00507D98" w:rsidRDefault="00507D98">
      <w:pPr>
        <w:pStyle w:val="a3"/>
        <w:spacing w:before="41" w:line="271" w:lineRule="auto"/>
        <w:ind w:left="1538" w:right="107"/>
      </w:pPr>
      <w:r>
        <w:t xml:space="preserve">собранные и зарегистрированные в инвентарной книге музейные предметы; </w:t>
      </w:r>
    </w:p>
    <w:p w:rsidR="005D021F" w:rsidRDefault="00507D98" w:rsidP="00507D98">
      <w:pPr>
        <w:pStyle w:val="a3"/>
        <w:spacing w:before="41" w:line="271" w:lineRule="auto"/>
        <w:ind w:right="107"/>
      </w:pPr>
      <w:r>
        <w:t xml:space="preserve">               </w:t>
      </w:r>
      <w:r>
        <w:rPr>
          <w:noProof/>
          <w:spacing w:val="18"/>
          <w:position w:val="-5"/>
          <w:lang w:eastAsia="ru-RU"/>
        </w:rPr>
        <w:drawing>
          <wp:inline distT="0" distB="0" distL="0" distR="0">
            <wp:extent cx="277368" cy="19811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помещения и оборудование для хранения и экспонирования музейных предметов;</w:t>
      </w:r>
    </w:p>
    <w:p w:rsidR="005D021F" w:rsidRDefault="00507D98">
      <w:pPr>
        <w:pStyle w:val="a3"/>
        <w:spacing w:before="27"/>
        <w:ind w:left="1538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1800098</wp:posOffset>
            </wp:positionH>
            <wp:positionV relativeFrom="paragraph">
              <wp:posOffset>20435</wp:posOffset>
            </wp:positionV>
            <wp:extent cx="198119" cy="20269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музейная</w:t>
      </w:r>
      <w:r>
        <w:rPr>
          <w:spacing w:val="-6"/>
        </w:rPr>
        <w:t xml:space="preserve"> </w:t>
      </w:r>
      <w:r>
        <w:rPr>
          <w:spacing w:val="-2"/>
        </w:rPr>
        <w:t>экспозиция;</w:t>
      </w:r>
    </w:p>
    <w:p w:rsidR="005D021F" w:rsidRDefault="005D021F">
      <w:pPr>
        <w:sectPr w:rsidR="005D021F">
          <w:pgSz w:w="11910" w:h="16840"/>
          <w:pgMar w:top="1040" w:right="800" w:bottom="280" w:left="1580" w:header="720" w:footer="720" w:gutter="0"/>
          <w:cols w:space="720"/>
        </w:sectPr>
      </w:pPr>
    </w:p>
    <w:p w:rsidR="005D021F" w:rsidRDefault="00507D98">
      <w:pPr>
        <w:pStyle w:val="a3"/>
        <w:tabs>
          <w:tab w:val="left" w:pos="3095"/>
          <w:tab w:val="left" w:pos="3471"/>
          <w:tab w:val="left" w:pos="4390"/>
          <w:tab w:val="left" w:pos="5684"/>
          <w:tab w:val="left" w:pos="7609"/>
        </w:tabs>
        <w:spacing w:before="65" w:line="271" w:lineRule="auto"/>
        <w:ind w:left="1538" w:right="108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1800098</wp:posOffset>
            </wp:positionH>
            <wp:positionV relativeFrom="paragraph">
              <wp:posOffset>44196</wp:posOffset>
            </wp:positionV>
            <wp:extent cx="198119" cy="20269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положение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музее</w:t>
      </w:r>
      <w:r>
        <w:tab/>
      </w:r>
      <w:r>
        <w:rPr>
          <w:spacing w:val="-2"/>
        </w:rPr>
        <w:t>(уголке),</w:t>
      </w:r>
      <w:r>
        <w:tab/>
      </w:r>
      <w:r>
        <w:rPr>
          <w:spacing w:val="-2"/>
        </w:rPr>
        <w:t>утвержденн</w:t>
      </w:r>
      <w:r>
        <w:rPr>
          <w:spacing w:val="-2"/>
        </w:rPr>
        <w:t>ое</w:t>
      </w:r>
      <w:r>
        <w:tab/>
      </w:r>
      <w:r>
        <w:rPr>
          <w:spacing w:val="-2"/>
        </w:rPr>
        <w:t xml:space="preserve">руководителем </w:t>
      </w:r>
      <w:r>
        <w:t>образовательного учреждения.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427"/>
        </w:tabs>
        <w:spacing w:before="4" w:line="271" w:lineRule="auto"/>
        <w:ind w:right="105" w:firstLine="710"/>
        <w:jc w:val="both"/>
        <w:rPr>
          <w:sz w:val="28"/>
        </w:rPr>
      </w:pPr>
      <w:r>
        <w:rPr>
          <w:sz w:val="28"/>
        </w:rPr>
        <w:t xml:space="preserve">Руководство музеем </w:t>
      </w:r>
      <w:r>
        <w:rPr>
          <w:sz w:val="28"/>
        </w:rPr>
        <w:t xml:space="preserve"> осуществляет педагогический работник школы, назначаемый приказом директора.</w:t>
      </w:r>
    </w:p>
    <w:p w:rsidR="005D021F" w:rsidRDefault="005D021F">
      <w:pPr>
        <w:pStyle w:val="a3"/>
        <w:spacing w:before="57"/>
        <w:ind w:left="0"/>
        <w:jc w:val="left"/>
      </w:pPr>
    </w:p>
    <w:p w:rsidR="005D021F" w:rsidRDefault="00507D98">
      <w:pPr>
        <w:pStyle w:val="Heading1"/>
        <w:numPr>
          <w:ilvl w:val="0"/>
          <w:numId w:val="1"/>
        </w:numPr>
        <w:tabs>
          <w:tab w:val="left" w:pos="3029"/>
        </w:tabs>
        <w:ind w:left="3029" w:hanging="279"/>
        <w:jc w:val="both"/>
      </w:pP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348"/>
        </w:tabs>
        <w:spacing w:before="21" w:line="271" w:lineRule="auto"/>
        <w:ind w:right="100" w:firstLine="710"/>
        <w:jc w:val="both"/>
        <w:rPr>
          <w:sz w:val="28"/>
        </w:rPr>
      </w:pPr>
      <w:r>
        <w:rPr>
          <w:sz w:val="28"/>
        </w:rPr>
        <w:t xml:space="preserve">Свою работу Школьный краеведческий музей  </w:t>
      </w:r>
      <w:r>
        <w:rPr>
          <w:sz w:val="28"/>
        </w:rPr>
        <w:t>осуществляет в тесной связи с решением во</w:t>
      </w:r>
      <w:r>
        <w:rPr>
          <w:sz w:val="28"/>
        </w:rPr>
        <w:t>спитательных и образовательных задач, в органическом единстве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общественными организациями.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323"/>
        </w:tabs>
        <w:spacing w:before="12"/>
        <w:ind w:left="1323" w:hanging="491"/>
        <w:jc w:val="both"/>
        <w:rPr>
          <w:sz w:val="28"/>
        </w:rPr>
      </w:pPr>
      <w:r>
        <w:rPr>
          <w:sz w:val="28"/>
        </w:rPr>
        <w:t>Постоянный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</w:t>
      </w:r>
      <w:r>
        <w:rPr>
          <w:spacing w:val="-2"/>
          <w:sz w:val="28"/>
        </w:rPr>
        <w:t>:</w:t>
      </w:r>
    </w:p>
    <w:p w:rsidR="005D021F" w:rsidRDefault="00507D98">
      <w:pPr>
        <w:pStyle w:val="a3"/>
        <w:spacing w:before="69" w:line="271" w:lineRule="auto"/>
        <w:ind w:left="837" w:right="106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 xml:space="preserve">Пополняет фонды </w:t>
      </w:r>
      <w:r>
        <w:t>путем личных контактов с различными организациями и лицами, устанавливает связь с другими школьными и государственными музеями.</w:t>
      </w:r>
    </w:p>
    <w:p w:rsidR="005D021F" w:rsidRDefault="00507D98">
      <w:pPr>
        <w:pStyle w:val="a3"/>
        <w:spacing w:before="25" w:line="271" w:lineRule="auto"/>
        <w:ind w:left="837" w:right="107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>Проводит сбор необходимых материалов на основании предварительного изучения литературы и друг</w:t>
      </w:r>
      <w:r>
        <w:t>их источников.</w:t>
      </w:r>
    </w:p>
    <w:p w:rsidR="00507D98" w:rsidRDefault="005D021F">
      <w:pPr>
        <w:pStyle w:val="a3"/>
        <w:tabs>
          <w:tab w:val="left" w:pos="2224"/>
          <w:tab w:val="left" w:pos="4042"/>
          <w:tab w:val="left" w:pos="5476"/>
          <w:tab w:val="left" w:pos="6102"/>
          <w:tab w:val="left" w:pos="7553"/>
        </w:tabs>
        <w:spacing w:before="32" w:line="268" w:lineRule="auto"/>
        <w:ind w:left="837" w:right="105"/>
        <w:jc w:val="left"/>
      </w:pPr>
      <w:r>
        <w:pict>
          <v:group id="docshapegroup4" o:spid="_x0000_s1026" style="position:absolute;left:0;text-align:left;margin-left:102.85pt;margin-top:1.85pt;width:15.6pt;height:34pt;z-index:15730176;mso-position-horizontal-relative:page" coordorigin="2057,37" coordsize="312,680">
            <v:shape id="docshape5" o:spid="_x0000_s1028" type="#_x0000_t75" style="position:absolute;left:2057;top:36;width:312;height:320">
              <v:imagedata r:id="rId6" o:title=""/>
            </v:shape>
            <v:shape id="docshape6" o:spid="_x0000_s1027" type="#_x0000_t75" style="position:absolute;left:2057;top:396;width:312;height:320">
              <v:imagedata r:id="rId6" o:title=""/>
            </v:shape>
            <w10:wrap anchorx="page"/>
          </v:group>
        </w:pict>
      </w:r>
      <w:r w:rsidR="00507D98">
        <w:t>Изучает собранный материал и обеспечивает его учет и хранение. Осуществляет</w:t>
      </w:r>
      <w:r w:rsidR="00507D98">
        <w:rPr>
          <w:spacing w:val="80"/>
        </w:rPr>
        <w:t xml:space="preserve"> </w:t>
      </w:r>
      <w:r w:rsidR="00507D98">
        <w:t>создание</w:t>
      </w:r>
      <w:r w:rsidR="00507D98">
        <w:rPr>
          <w:spacing w:val="80"/>
        </w:rPr>
        <w:t xml:space="preserve"> </w:t>
      </w:r>
      <w:r w:rsidR="00507D98">
        <w:t>экспозиций,</w:t>
      </w:r>
      <w:r w:rsidR="00507D98">
        <w:rPr>
          <w:spacing w:val="80"/>
        </w:rPr>
        <w:t xml:space="preserve"> </w:t>
      </w:r>
      <w:r w:rsidR="00507D98">
        <w:t>стационарных</w:t>
      </w:r>
      <w:r w:rsidR="00507D98">
        <w:rPr>
          <w:spacing w:val="80"/>
        </w:rPr>
        <w:t xml:space="preserve"> </w:t>
      </w:r>
      <w:r w:rsidR="00507D98">
        <w:t>и</w:t>
      </w:r>
      <w:r w:rsidR="00507D98">
        <w:rPr>
          <w:spacing w:val="80"/>
        </w:rPr>
        <w:t xml:space="preserve"> </w:t>
      </w:r>
      <w:r w:rsidR="00507D98">
        <w:t xml:space="preserve">передвижных </w:t>
      </w:r>
      <w:r w:rsidR="00507D98">
        <w:rPr>
          <w:spacing w:val="-2"/>
        </w:rPr>
        <w:t>выставок.</w:t>
      </w:r>
      <w:r w:rsidR="00507D98">
        <w:tab/>
      </w:r>
    </w:p>
    <w:p w:rsidR="005D021F" w:rsidRDefault="00507D98">
      <w:pPr>
        <w:pStyle w:val="a3"/>
        <w:tabs>
          <w:tab w:val="left" w:pos="2224"/>
          <w:tab w:val="left" w:pos="4042"/>
          <w:tab w:val="left" w:pos="5476"/>
          <w:tab w:val="left" w:pos="6102"/>
          <w:tab w:val="left" w:pos="7553"/>
        </w:tabs>
        <w:spacing w:before="32" w:line="268" w:lineRule="auto"/>
        <w:ind w:left="837" w:right="105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277368" cy="19812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Проводит</w:t>
      </w:r>
      <w:r>
        <w:tab/>
      </w:r>
      <w:r>
        <w:rPr>
          <w:spacing w:val="-2"/>
        </w:rPr>
        <w:t>экскурсии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учащихся,</w:t>
      </w:r>
      <w:r>
        <w:tab/>
      </w:r>
      <w:r>
        <w:rPr>
          <w:spacing w:val="-2"/>
        </w:rPr>
        <w:t xml:space="preserve">воспитанников, </w:t>
      </w:r>
      <w:r>
        <w:t>родителей, общественности др. организаций.</w:t>
      </w:r>
    </w:p>
    <w:p w:rsidR="005D021F" w:rsidRDefault="00507D98">
      <w:pPr>
        <w:pStyle w:val="a3"/>
        <w:spacing w:before="34" w:line="271" w:lineRule="auto"/>
        <w:ind w:left="837" w:right="102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1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sz w:val="20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содействие</w:t>
      </w:r>
      <w:r>
        <w:rPr>
          <w:spacing w:val="-11"/>
        </w:rPr>
        <w:t xml:space="preserve"> </w:t>
      </w:r>
      <w:r>
        <w:t>учителям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0"/>
        </w:rPr>
        <w:t xml:space="preserve"> </w:t>
      </w:r>
      <w:r>
        <w:t>музейных</w:t>
      </w:r>
      <w:r>
        <w:rPr>
          <w:spacing w:val="-12"/>
        </w:rPr>
        <w:t xml:space="preserve"> </w:t>
      </w:r>
      <w:r>
        <w:t>материалов в учебном процессе.</w:t>
      </w:r>
    </w:p>
    <w:p w:rsidR="005D021F" w:rsidRDefault="00507D98">
      <w:pPr>
        <w:pStyle w:val="a3"/>
        <w:spacing w:before="24" w:line="271" w:lineRule="auto"/>
        <w:ind w:left="837" w:right="109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sz w:val="20"/>
        </w:rPr>
        <w:t xml:space="preserve"> </w:t>
      </w:r>
      <w:r>
        <w:t>Принимает активное участие в поисковой деятельности на территории социально-педагогического комплекса.</w:t>
      </w:r>
    </w:p>
    <w:p w:rsidR="005D021F" w:rsidRDefault="00507D98">
      <w:pPr>
        <w:pStyle w:val="a3"/>
        <w:spacing w:before="29" w:line="268" w:lineRule="auto"/>
        <w:ind w:left="837" w:right="100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1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t>Участвует в разработке и реализации социально-образовательных проектов учебного заведения, направленных на формирование патриотизма и гражданственности учащейся молодежи.</w:t>
      </w:r>
    </w:p>
    <w:p w:rsidR="005D021F" w:rsidRDefault="00507D98">
      <w:pPr>
        <w:pStyle w:val="a3"/>
        <w:spacing w:before="4" w:line="271" w:lineRule="auto"/>
        <w:ind w:left="837" w:right="105"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98119" cy="202691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t xml:space="preserve">Осуществляет тесную связь с районным музеем </w:t>
      </w:r>
      <w:r>
        <w:t>в интересах повышения к</w:t>
      </w:r>
      <w:r>
        <w:t>валификации актива в области музееведения.</w:t>
      </w:r>
    </w:p>
    <w:p w:rsidR="005D021F" w:rsidRDefault="005D021F">
      <w:pPr>
        <w:pStyle w:val="a3"/>
        <w:spacing w:before="60"/>
        <w:ind w:left="0"/>
        <w:jc w:val="left"/>
      </w:pPr>
    </w:p>
    <w:p w:rsidR="005D021F" w:rsidRDefault="00507D98">
      <w:pPr>
        <w:pStyle w:val="Heading1"/>
        <w:numPr>
          <w:ilvl w:val="0"/>
          <w:numId w:val="1"/>
        </w:numPr>
        <w:tabs>
          <w:tab w:val="left" w:pos="3358"/>
        </w:tabs>
        <w:ind w:left="3358" w:hanging="279"/>
        <w:jc w:val="both"/>
      </w:pPr>
      <w:r>
        <w:t>Учет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rPr>
          <w:spacing w:val="-2"/>
        </w:rPr>
        <w:t>фондов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331"/>
        </w:tabs>
        <w:spacing w:before="21" w:line="271" w:lineRule="auto"/>
        <w:ind w:right="105" w:firstLine="710"/>
        <w:jc w:val="both"/>
        <w:rPr>
          <w:sz w:val="28"/>
        </w:rPr>
      </w:pPr>
      <w:r>
        <w:rPr>
          <w:sz w:val="28"/>
        </w:rPr>
        <w:t>Весь собранный материал составляет фонд музея и учитывается в инвентарной книге. Фонды музея делятся на основной (подлинные памятники) и вспомогательный, создаваемый в процессе работы над экспозицией (схемы, диаграммы, макеты, фотокопии).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314"/>
        </w:tabs>
        <w:spacing w:line="271" w:lineRule="auto"/>
        <w:ind w:right="10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 прекращ</w:t>
      </w:r>
      <w:r>
        <w:rPr>
          <w:sz w:val="28"/>
        </w:rPr>
        <w:t xml:space="preserve">ения деятельности Школьного краеведческого музея  </w:t>
      </w:r>
      <w:r>
        <w:rPr>
          <w:sz w:val="28"/>
        </w:rPr>
        <w:t>все подлинные материалы должны быть переданы в государственный музей.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324"/>
        </w:tabs>
        <w:spacing w:line="271" w:lineRule="auto"/>
        <w:ind w:right="105" w:firstLine="710"/>
        <w:jc w:val="both"/>
        <w:rPr>
          <w:sz w:val="28"/>
        </w:rPr>
      </w:pPr>
      <w:r>
        <w:rPr>
          <w:sz w:val="28"/>
        </w:rPr>
        <w:t>Ответственность за сохранность фондов музея несет руководитель</w:t>
      </w:r>
      <w:r>
        <w:rPr>
          <w:sz w:val="28"/>
        </w:rPr>
        <w:t>.</w:t>
      </w:r>
    </w:p>
    <w:p w:rsidR="005D021F" w:rsidRDefault="005D021F">
      <w:pPr>
        <w:spacing w:line="271" w:lineRule="auto"/>
        <w:jc w:val="both"/>
        <w:rPr>
          <w:sz w:val="28"/>
        </w:rPr>
        <w:sectPr w:rsidR="005D021F">
          <w:pgSz w:w="11910" w:h="16840"/>
          <w:pgMar w:top="1040" w:right="800" w:bottom="280" w:left="1580" w:header="720" w:footer="720" w:gutter="0"/>
          <w:cols w:space="720"/>
        </w:sectPr>
      </w:pPr>
    </w:p>
    <w:p w:rsidR="005D021F" w:rsidRDefault="00507D98">
      <w:pPr>
        <w:pStyle w:val="a4"/>
        <w:numPr>
          <w:ilvl w:val="1"/>
          <w:numId w:val="1"/>
        </w:numPr>
        <w:tabs>
          <w:tab w:val="left" w:pos="1400"/>
        </w:tabs>
        <w:spacing w:before="65" w:line="271" w:lineRule="auto"/>
        <w:ind w:right="104" w:firstLine="710"/>
        <w:jc w:val="both"/>
        <w:rPr>
          <w:sz w:val="28"/>
        </w:rPr>
      </w:pPr>
      <w:r>
        <w:rPr>
          <w:sz w:val="28"/>
        </w:rPr>
        <w:lastRenderedPageBreak/>
        <w:t>Хранение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взрывоопасных, радиоактивных и иных п</w:t>
      </w:r>
      <w:r>
        <w:rPr>
          <w:sz w:val="28"/>
        </w:rPr>
        <w:t>редметов, угрожающих жизни и безопасности людей, категорически запрещается.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422"/>
        </w:tabs>
        <w:spacing w:before="4" w:line="271" w:lineRule="auto"/>
        <w:ind w:right="105" w:firstLine="710"/>
        <w:jc w:val="both"/>
        <w:rPr>
          <w:sz w:val="28"/>
        </w:rPr>
      </w:pPr>
      <w:r>
        <w:rPr>
          <w:sz w:val="28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5D021F" w:rsidRDefault="00507D98">
      <w:pPr>
        <w:pStyle w:val="a4"/>
        <w:numPr>
          <w:ilvl w:val="1"/>
          <w:numId w:val="1"/>
        </w:numPr>
        <w:tabs>
          <w:tab w:val="left" w:pos="1290"/>
        </w:tabs>
        <w:spacing w:before="3" w:line="271" w:lineRule="auto"/>
        <w:ind w:right="105" w:firstLine="710"/>
        <w:jc w:val="both"/>
        <w:rPr>
          <w:sz w:val="28"/>
        </w:rPr>
      </w:pPr>
      <w:r>
        <w:rPr>
          <w:spacing w:val="-2"/>
          <w:sz w:val="28"/>
        </w:rPr>
        <w:t>Предметы,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сохранность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обеспечена,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должны </w:t>
      </w:r>
      <w:r>
        <w:rPr>
          <w:sz w:val="28"/>
        </w:rPr>
        <w:t>быть переданы на хранение в ближайший или профильный музей, архив.</w:t>
      </w:r>
    </w:p>
    <w:sectPr w:rsidR="005D021F" w:rsidSect="005D021F">
      <w:pgSz w:w="11910" w:h="16840"/>
      <w:pgMar w:top="1040" w:right="8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72C4"/>
    <w:multiLevelType w:val="multilevel"/>
    <w:tmpl w:val="771023E4"/>
    <w:lvl w:ilvl="0">
      <w:start w:val="2"/>
      <w:numFmt w:val="decimal"/>
      <w:lvlText w:val="%1."/>
      <w:lvlJc w:val="left"/>
      <w:pPr>
        <w:ind w:left="9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11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3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9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536"/>
      </w:pPr>
      <w:rPr>
        <w:rFonts w:hint="default"/>
        <w:lang w:val="ru-RU" w:eastAsia="en-US" w:bidi="ar-SA"/>
      </w:rPr>
    </w:lvl>
  </w:abstractNum>
  <w:abstractNum w:abstractNumId="1">
    <w:nsid w:val="2905540A"/>
    <w:multiLevelType w:val="multilevel"/>
    <w:tmpl w:val="381E2C38"/>
    <w:lvl w:ilvl="0">
      <w:start w:val="1"/>
      <w:numFmt w:val="decimal"/>
      <w:lvlText w:val="%1."/>
      <w:lvlJc w:val="left"/>
      <w:pPr>
        <w:ind w:left="3699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5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47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94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2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6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5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021F"/>
    <w:rsid w:val="00507D98"/>
    <w:rsid w:val="005D0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021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02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021F"/>
    <w:pPr>
      <w:ind w:left="1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D021F"/>
    <w:pPr>
      <w:ind w:hanging="27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D021F"/>
    <w:pPr>
      <w:ind w:left="107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D021F"/>
  </w:style>
  <w:style w:type="paragraph" w:styleId="a5">
    <w:name w:val="Balloon Text"/>
    <w:basedOn w:val="a"/>
    <w:link w:val="a6"/>
    <w:uiPriority w:val="99"/>
    <w:semiHidden/>
    <w:unhideWhenUsed/>
    <w:rsid w:val="00507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D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мой</cp:lastModifiedBy>
  <cp:revision>3</cp:revision>
  <dcterms:created xsi:type="dcterms:W3CDTF">2024-01-21T09:11:00Z</dcterms:created>
  <dcterms:modified xsi:type="dcterms:W3CDTF">2024-01-21T09:16:00Z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2024-01-21T00:00:00Z</vt:filetime>
  </property>
  <property fmtid="{D5CDD505-2E9C-101B-9397-08002B2CF9AE}" pid="5" name="Producer">
    <vt:lpwstr>Microsoft® Word 2016</vt:lpwstr>
  </property>
</Properties>
</file>