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DDF" w:rsidRDefault="00066505">
      <w:pPr>
        <w:spacing w:before="66"/>
        <w:ind w:right="105"/>
        <w:jc w:val="right"/>
        <w:rPr>
          <w:sz w:val="36"/>
        </w:rPr>
      </w:pPr>
      <w:r>
        <w:rPr>
          <w:b/>
          <w:sz w:val="23"/>
        </w:rPr>
        <w:t>Приложение</w:t>
      </w:r>
      <w:r>
        <w:rPr>
          <w:b/>
          <w:spacing w:val="-8"/>
          <w:sz w:val="23"/>
        </w:rPr>
        <w:t xml:space="preserve"> </w:t>
      </w:r>
      <w:r>
        <w:rPr>
          <w:spacing w:val="-10"/>
          <w:position w:val="3"/>
          <w:sz w:val="36"/>
        </w:rPr>
        <w:t>3</w:t>
      </w:r>
    </w:p>
    <w:p w:rsidR="00431DDF" w:rsidRDefault="00431DDF">
      <w:pPr>
        <w:pStyle w:val="a3"/>
        <w:spacing w:before="96"/>
      </w:pPr>
    </w:p>
    <w:p w:rsidR="00431DDF" w:rsidRDefault="00066505">
      <w:pPr>
        <w:pStyle w:val="a4"/>
      </w:pPr>
      <w:r>
        <w:t>Состав</w:t>
      </w:r>
      <w:r>
        <w:rPr>
          <w:spacing w:val="-8"/>
        </w:rPr>
        <w:t xml:space="preserve"> </w:t>
      </w:r>
      <w:r>
        <w:t>музейного</w:t>
      </w:r>
      <w:r>
        <w:rPr>
          <w:spacing w:val="-9"/>
        </w:rPr>
        <w:t xml:space="preserve"> </w:t>
      </w:r>
      <w:r>
        <w:rPr>
          <w:spacing w:val="-2"/>
        </w:rPr>
        <w:t>совета:</w:t>
      </w:r>
    </w:p>
    <w:p w:rsidR="00431DDF" w:rsidRDefault="00431DDF">
      <w:pPr>
        <w:pStyle w:val="a3"/>
        <w:rPr>
          <w:b/>
        </w:rPr>
      </w:pPr>
    </w:p>
    <w:p w:rsidR="00431DDF" w:rsidRDefault="00431DDF">
      <w:pPr>
        <w:pStyle w:val="a3"/>
        <w:spacing w:before="74"/>
        <w:rPr>
          <w:b/>
        </w:rPr>
      </w:pPr>
    </w:p>
    <w:p w:rsidR="00066505" w:rsidRDefault="00066505">
      <w:pPr>
        <w:pStyle w:val="a3"/>
        <w:spacing w:line="480" w:lineRule="auto"/>
        <w:ind w:left="102" w:right="1845"/>
      </w:pPr>
      <w:r>
        <w:t xml:space="preserve">Галкина Оксана Владимировна </w:t>
      </w:r>
      <w:r>
        <w:t xml:space="preserve"> – руководитель школьного краеведческого музея </w:t>
      </w:r>
    </w:p>
    <w:p w:rsidR="00431DDF" w:rsidRDefault="00066505">
      <w:pPr>
        <w:pStyle w:val="a3"/>
        <w:spacing w:line="480" w:lineRule="auto"/>
        <w:ind w:left="102" w:right="1845"/>
      </w:pPr>
      <w:r>
        <w:t>Иващенко Валентина Александровна – заместитель директора по воспитательной работе</w:t>
      </w:r>
    </w:p>
    <w:sectPr w:rsidR="00431DDF" w:rsidSect="00431DDF">
      <w:type w:val="continuous"/>
      <w:pgSz w:w="11910" w:h="16840"/>
      <w:pgMar w:top="1040" w:right="80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31DDF"/>
    <w:rsid w:val="00066505"/>
    <w:rsid w:val="00431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31DD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1D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31DDF"/>
    <w:rPr>
      <w:sz w:val="28"/>
      <w:szCs w:val="28"/>
    </w:rPr>
  </w:style>
  <w:style w:type="paragraph" w:styleId="a4">
    <w:name w:val="Title"/>
    <w:basedOn w:val="a"/>
    <w:uiPriority w:val="1"/>
    <w:qFormat/>
    <w:rsid w:val="00431DDF"/>
    <w:pPr>
      <w:ind w:left="102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431DDF"/>
  </w:style>
  <w:style w:type="paragraph" w:customStyle="1" w:styleId="TableParagraph">
    <w:name w:val="Table Paragraph"/>
    <w:basedOn w:val="a"/>
    <w:uiPriority w:val="1"/>
    <w:qFormat/>
    <w:rsid w:val="00431D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</dc:creator>
  <cp:lastModifiedBy>мой</cp:lastModifiedBy>
  <cp:revision>3</cp:revision>
  <dcterms:created xsi:type="dcterms:W3CDTF">2024-01-21T09:11:00Z</dcterms:created>
  <dcterms:modified xsi:type="dcterms:W3CDTF">2024-01-21T09:20:00Z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2024-01-21T00:00:00Z</vt:filetime>
  </property>
  <property fmtid="{D5CDD505-2E9C-101B-9397-08002B2CF9AE}" pid="5" name="Producer">
    <vt:lpwstr>Microsoft® Word 2016</vt:lpwstr>
  </property>
</Properties>
</file>