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3BC" w:rsidRPr="008053BC" w:rsidRDefault="008053BC" w:rsidP="008053BC">
      <w:pPr>
        <w:shd w:val="clear" w:color="auto" w:fill="FFFFFF"/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Пла</w:t>
      </w:r>
      <w:r w:rsidR="006E7CE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н работы школьного музея на 2023-2024</w:t>
      </w:r>
      <w:r w:rsidRPr="008053B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учебный год</w:t>
      </w:r>
    </w:p>
    <w:p w:rsidR="008053BC" w:rsidRPr="008053BC" w:rsidRDefault="008053BC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8053BC" w:rsidRPr="008053BC" w:rsidRDefault="008053BC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Целью</w:t>
      </w: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деятельности школьного музея является содействие формированию интереса к отечественной истории и уважительного отношения к нравственным ценностям прошлых поколений, развитию коммуникативных компетенций, навыков исследовательской работы учащихся, поддержка творческих способностей детей.</w:t>
      </w:r>
    </w:p>
    <w:p w:rsidR="008053BC" w:rsidRPr="008053BC" w:rsidRDefault="008053BC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8053BC" w:rsidRPr="008053BC" w:rsidRDefault="008053BC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Задачи</w:t>
      </w: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 школьного музея:</w:t>
      </w:r>
    </w:p>
    <w:p w:rsidR="008053BC" w:rsidRPr="008053BC" w:rsidRDefault="008053BC" w:rsidP="008053BC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у учащихся </w:t>
      </w:r>
      <w:proofErr w:type="spellStart"/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</w:t>
      </w:r>
      <w:proofErr w:type="spellEnd"/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патриотических качеств;</w:t>
      </w:r>
    </w:p>
    <w:p w:rsidR="008053BC" w:rsidRPr="008053BC" w:rsidRDefault="008053BC" w:rsidP="008053BC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активизирование роли школьного музея в патриотическом и нравственном воспитании подрастающего поколения;</w:t>
      </w:r>
    </w:p>
    <w:p w:rsidR="008053BC" w:rsidRPr="008053BC" w:rsidRDefault="008053BC" w:rsidP="008053BC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личностного, эмоционально окрашенного отношения к историческим фактам;</w:t>
      </w:r>
    </w:p>
    <w:p w:rsidR="008053BC" w:rsidRPr="008053BC" w:rsidRDefault="008053BC" w:rsidP="008053BC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любви и уважения к прошлому своей страны;</w:t>
      </w:r>
    </w:p>
    <w:p w:rsidR="008053BC" w:rsidRPr="008053BC" w:rsidRDefault="008053BC" w:rsidP="008053BC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обучающихся к изучению истории родного края, школы, истории Великой Отечественной войны 1941-1945;</w:t>
      </w:r>
    </w:p>
    <w:p w:rsidR="008053BC" w:rsidRPr="008053BC" w:rsidRDefault="008053BC" w:rsidP="008053BC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и поддержание традиций образовательного учреждения;</w:t>
      </w:r>
    </w:p>
    <w:p w:rsidR="008053BC" w:rsidRPr="008053BC" w:rsidRDefault="008053BC" w:rsidP="008053BC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образовательного процесса средствами дополнительного обучения;</w:t>
      </w:r>
    </w:p>
    <w:p w:rsidR="008053BC" w:rsidRPr="008053BC" w:rsidRDefault="008053BC" w:rsidP="008053BC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познавательных интересов и способностей;</w:t>
      </w:r>
    </w:p>
    <w:p w:rsidR="008053BC" w:rsidRPr="008053BC" w:rsidRDefault="008053BC" w:rsidP="008053BC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учащимися практическими навыками поисковой, исследовательской деятельности;</w:t>
      </w:r>
    </w:p>
    <w:p w:rsidR="008053BC" w:rsidRPr="008053BC" w:rsidRDefault="008053BC" w:rsidP="008053BC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пополнение музейных фондов</w:t>
      </w:r>
    </w:p>
    <w:p w:rsidR="008053BC" w:rsidRPr="008053BC" w:rsidRDefault="008053BC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8053BC" w:rsidRPr="008053BC" w:rsidRDefault="008053BC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Направления</w:t>
      </w: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работы:</w:t>
      </w:r>
    </w:p>
    <w:p w:rsidR="008053BC" w:rsidRPr="008053BC" w:rsidRDefault="008053BC" w:rsidP="008053BC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музейного материала для формирования позитивного отношения учащихся к активной социально-значимой деятельности через вовлечение их в активную деятельность музея.</w:t>
      </w:r>
    </w:p>
    <w:p w:rsidR="008053BC" w:rsidRPr="008053BC" w:rsidRDefault="008053BC" w:rsidP="008053BC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Проектно-исследовательская деятельность на базе музея с привлечением экспонатов, музейных связей с ветеранами и их семьями.</w:t>
      </w:r>
    </w:p>
    <w:p w:rsidR="008053BC" w:rsidRPr="008053BC" w:rsidRDefault="008053BC" w:rsidP="008053BC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экскурсий в музей.</w:t>
      </w:r>
    </w:p>
    <w:p w:rsidR="008053BC" w:rsidRPr="008053BC" w:rsidRDefault="008053BC" w:rsidP="008053BC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муниципальных, областных мероприятиях исторической и краеведческой направленности.</w:t>
      </w:r>
    </w:p>
    <w:p w:rsidR="008053BC" w:rsidRPr="008053BC" w:rsidRDefault="008053BC" w:rsidP="008053BC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встреч с ветеранами Великой Отечественной войны, приуроченных к Дням Воинской Славы, ветеранами труда</w:t>
      </w:r>
    </w:p>
    <w:p w:rsidR="008053BC" w:rsidRPr="008053BC" w:rsidRDefault="008053BC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3BC" w:rsidRPr="008053BC" w:rsidRDefault="008053BC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 музей выполняет следующие</w:t>
      </w:r>
      <w:r w:rsidRPr="008053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функции:</w:t>
      </w:r>
    </w:p>
    <w:p w:rsidR="008053BC" w:rsidRPr="008053BC" w:rsidRDefault="008053BC" w:rsidP="008053BC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Поисковая и научно-исследовательская работа с учащимися.</w:t>
      </w:r>
    </w:p>
    <w:p w:rsidR="008053BC" w:rsidRPr="008053BC" w:rsidRDefault="008053BC" w:rsidP="008053BC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 работа с педагогическим коллективом.</w:t>
      </w:r>
    </w:p>
    <w:p w:rsidR="008053BC" w:rsidRPr="008053BC" w:rsidRDefault="008053BC" w:rsidP="008053BC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общешкольных мероприятий, объединяющих усилия учащихся, учителей и родителей.</w:t>
      </w:r>
    </w:p>
    <w:p w:rsidR="008053BC" w:rsidRPr="008053BC" w:rsidRDefault="008053BC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Поисковая и научно-исследовательская работа</w:t>
      </w: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 с учащимися – это поисковые задания для классов, в обобщении историко-краеведческого материала в фондах школьного музея.</w:t>
      </w:r>
    </w:p>
    <w:p w:rsidR="008053BC" w:rsidRPr="008053BC" w:rsidRDefault="008053BC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Методическая функция музея</w:t>
      </w: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объединяет педагогический коллектив школы и учащихся в общем деле. На методическом объединении классных руководителей, педсоветах, под руководством заместителя директора по воспитательной работе, руководителя музея обсуждается план работы школы в историко-краеведческом и патриотическом </w:t>
      </w: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направлении, заслушивают классных руководителей о работе класса в этом направлении.</w:t>
      </w:r>
    </w:p>
    <w:p w:rsidR="008053BC" w:rsidRPr="008053BC" w:rsidRDefault="008053BC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8053BC" w:rsidRPr="008053BC" w:rsidRDefault="008053BC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Организации общешкольных мероприятий:</w:t>
      </w:r>
    </w:p>
    <w:p w:rsidR="008053BC" w:rsidRPr="008053BC" w:rsidRDefault="008053BC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музея создается обратная связь между учеником и учителем, классом и классным руководителем, музейная комната помогает учителю в подборе необходимого материала для тематических классных часов, разрабатывает тематические экскурсии по стендам и экспозициям музея.</w:t>
      </w:r>
    </w:p>
    <w:p w:rsidR="008053BC" w:rsidRPr="008053BC" w:rsidRDefault="008053BC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053BC" w:rsidRPr="008053BC" w:rsidRDefault="008053BC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</w:t>
      </w:r>
    </w:p>
    <w:p w:rsidR="008053BC" w:rsidRPr="008053BC" w:rsidRDefault="008053BC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8053BC" w:rsidRPr="008053BC" w:rsidRDefault="008053BC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Для музея</w:t>
      </w:r>
    </w:p>
    <w:p w:rsidR="008053BC" w:rsidRPr="008053BC" w:rsidRDefault="008053BC" w:rsidP="008053BC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Оптимизация деятельности музея в русле программы воспитания и социализации;</w:t>
      </w:r>
    </w:p>
    <w:p w:rsidR="008053BC" w:rsidRPr="008053BC" w:rsidRDefault="008053BC" w:rsidP="008053BC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содержания деятельности музея;</w:t>
      </w:r>
    </w:p>
    <w:p w:rsidR="008053BC" w:rsidRPr="008053BC" w:rsidRDefault="008053BC" w:rsidP="008053BC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профессионального мастерства юных экскурсоводов;</w:t>
      </w:r>
    </w:p>
    <w:p w:rsidR="008053BC" w:rsidRPr="008053BC" w:rsidRDefault="008053BC" w:rsidP="008053BC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материальной базы музея.</w:t>
      </w:r>
    </w:p>
    <w:p w:rsidR="008053BC" w:rsidRPr="008053BC" w:rsidRDefault="008053BC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8053BC" w:rsidRPr="008053BC" w:rsidRDefault="008053BC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Для учащихся</w:t>
      </w:r>
    </w:p>
    <w:p w:rsidR="008053BC" w:rsidRPr="008053BC" w:rsidRDefault="008053BC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Музейная деятельность способствует приобретению у учащихся новых компетенций:</w:t>
      </w:r>
    </w:p>
    <w:p w:rsidR="008053BC" w:rsidRPr="008053BC" w:rsidRDefault="008053BC" w:rsidP="008053BC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Исследовательских (умение самостоятельно найти недостающую информацию в информационном поле; умение запросить недостающую информацию у специалиста; умение находить несколько вариантов решения проблемы, умение использовать моделирование, реальный и мыслительный эксперименты, наблюдение, работа с первоисточниками, умение адекватно осуществлять самооценку и самоконтроль);</w:t>
      </w:r>
    </w:p>
    <w:p w:rsidR="008053BC" w:rsidRPr="008053BC" w:rsidRDefault="008053BC" w:rsidP="008053BC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Менеджерские (умение ставить цель, умение планировать деятельность, время, ресурсы, умение принимать решение и прогнозировать их последствия, навыки исследования собственной деятельности, навыки </w:t>
      </w:r>
      <w:proofErr w:type="spellStart"/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деятельности);</w:t>
      </w:r>
    </w:p>
    <w:p w:rsidR="008053BC" w:rsidRPr="008053BC" w:rsidRDefault="008053BC" w:rsidP="008053BC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Коммуникативные (умение инициировать взаимодействие – вступать в диалог, задавать вопросы, умение вести дискуссию, умение отстаивать свою точку зрения, умение находить компромисс, навыки интервьюирования, устного опроса);</w:t>
      </w:r>
    </w:p>
    <w:p w:rsidR="008053BC" w:rsidRPr="008053BC" w:rsidRDefault="008053BC" w:rsidP="008053BC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Презентационные (навыки монологической речи, умение уверенно держаться во время выступления, умение использовать различные средства наглядности при выступлении, умение отвечать на незапланированные вопросы)</w:t>
      </w:r>
    </w:p>
    <w:p w:rsidR="008053BC" w:rsidRPr="008053BC" w:rsidRDefault="008053BC" w:rsidP="009A67D8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tbl>
      <w:tblPr>
        <w:tblW w:w="11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6"/>
        <w:gridCol w:w="693"/>
        <w:gridCol w:w="5003"/>
        <w:gridCol w:w="1954"/>
        <w:gridCol w:w="49"/>
        <w:gridCol w:w="2956"/>
      </w:tblGrid>
      <w:tr w:rsidR="008053BC" w:rsidRPr="008053BC" w:rsidTr="008053BC">
        <w:trPr>
          <w:trHeight w:val="420"/>
        </w:trPr>
        <w:tc>
          <w:tcPr>
            <w:tcW w:w="1229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 </w:t>
            </w:r>
            <w:r w:rsidRPr="008053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003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003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95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8053BC" w:rsidRPr="008053BC" w:rsidTr="008053BC">
        <w:trPr>
          <w:trHeight w:val="420"/>
        </w:trPr>
        <w:tc>
          <w:tcPr>
            <w:tcW w:w="11191" w:type="dxa"/>
            <w:gridSpan w:val="6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Организационная работа</w:t>
            </w:r>
          </w:p>
        </w:tc>
      </w:tr>
      <w:tr w:rsidR="008053BC" w:rsidRPr="008053BC" w:rsidTr="008053BC">
        <w:trPr>
          <w:trHeight w:val="1035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96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плана  работы</w:t>
            </w:r>
            <w:r w:rsidR="006E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школьного  музея  на 2023-2024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учебный год.</w:t>
            </w:r>
          </w:p>
        </w:tc>
        <w:tc>
          <w:tcPr>
            <w:tcW w:w="1954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8053BC" w:rsidRPr="008053BC" w:rsidRDefault="008B1DD7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  <w:r w:rsidR="008053BC"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005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школы,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музея</w:t>
            </w:r>
          </w:p>
        </w:tc>
      </w:tr>
      <w:tr w:rsidR="008053BC" w:rsidRPr="008053BC" w:rsidTr="008053BC">
        <w:trPr>
          <w:trHeight w:val="1035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96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музейной документации.</w:t>
            </w:r>
          </w:p>
        </w:tc>
        <w:tc>
          <w:tcPr>
            <w:tcW w:w="1954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ноябрь 2</w:t>
            </w:r>
            <w:r w:rsidR="006E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023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005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 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музея</w:t>
            </w:r>
          </w:p>
        </w:tc>
      </w:tr>
      <w:tr w:rsidR="008053BC" w:rsidRPr="008053BC" w:rsidTr="008053BC">
        <w:trPr>
          <w:trHeight w:val="1035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96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Работа с фондами.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Инвентаризация архива.</w:t>
            </w:r>
          </w:p>
        </w:tc>
        <w:tc>
          <w:tcPr>
            <w:tcW w:w="1954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005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музея</w:t>
            </w:r>
          </w:p>
        </w:tc>
      </w:tr>
      <w:tr w:rsidR="008053BC" w:rsidRPr="008053BC" w:rsidTr="008053BC">
        <w:trPr>
          <w:trHeight w:val="1185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5696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актива и Совета школьного музея, распределение обязанностей между членами актива школьного музея.</w:t>
            </w:r>
          </w:p>
        </w:tc>
        <w:tc>
          <w:tcPr>
            <w:tcW w:w="1954" w:type="dxa"/>
            <w:shd w:val="clear" w:color="auto" w:fill="auto"/>
            <w:hideMark/>
          </w:tcPr>
          <w:p w:rsidR="008053BC" w:rsidRPr="008053BC" w:rsidRDefault="006E7CE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2023</w:t>
            </w:r>
            <w:r w:rsidR="008053BC"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005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музея</w:t>
            </w:r>
          </w:p>
        </w:tc>
      </w:tr>
      <w:tr w:rsidR="008053BC" w:rsidRPr="008053BC" w:rsidTr="008053BC">
        <w:trPr>
          <w:trHeight w:val="795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96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заседаний Совета и актива школьного музея.</w:t>
            </w:r>
          </w:p>
        </w:tc>
        <w:tc>
          <w:tcPr>
            <w:tcW w:w="1954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005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музея</w:t>
            </w:r>
          </w:p>
        </w:tc>
      </w:tr>
      <w:tr w:rsidR="008053BC" w:rsidRPr="008053BC" w:rsidTr="008053BC">
        <w:trPr>
          <w:trHeight w:val="1035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96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Книги отзывов гостей музея</w:t>
            </w:r>
          </w:p>
        </w:tc>
        <w:tc>
          <w:tcPr>
            <w:tcW w:w="1954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005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музея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 музея</w:t>
            </w:r>
          </w:p>
        </w:tc>
      </w:tr>
      <w:tr w:rsidR="008053BC" w:rsidRPr="008053BC" w:rsidTr="008053BC">
        <w:trPr>
          <w:trHeight w:val="2280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96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Поддержание надлежащего состояния помещения и фондов музея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Косметический ремонт.</w:t>
            </w:r>
          </w:p>
        </w:tc>
        <w:tc>
          <w:tcPr>
            <w:tcW w:w="1954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  <w:p w:rsidR="008053BC" w:rsidRPr="008053BC" w:rsidRDefault="006E7CE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  <w:r w:rsidR="008053BC"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005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 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музея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53BC" w:rsidRPr="008053BC" w:rsidTr="008053BC">
        <w:trPr>
          <w:trHeight w:val="420"/>
        </w:trPr>
        <w:tc>
          <w:tcPr>
            <w:tcW w:w="11191" w:type="dxa"/>
            <w:gridSpan w:val="6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Экскурсионно-массовая работа</w:t>
            </w:r>
          </w:p>
        </w:tc>
      </w:tr>
      <w:tr w:rsidR="008053BC" w:rsidRPr="008053BC" w:rsidTr="008053BC">
        <w:trPr>
          <w:trHeight w:val="420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96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группы экскурсоводов.</w:t>
            </w:r>
          </w:p>
        </w:tc>
        <w:tc>
          <w:tcPr>
            <w:tcW w:w="1954" w:type="dxa"/>
            <w:shd w:val="clear" w:color="auto" w:fill="auto"/>
            <w:hideMark/>
          </w:tcPr>
          <w:p w:rsidR="008053BC" w:rsidRPr="008053BC" w:rsidRDefault="006E7CE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2023</w:t>
            </w:r>
            <w:r w:rsidR="008053BC"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005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 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музея</w:t>
            </w:r>
          </w:p>
        </w:tc>
      </w:tr>
      <w:tr w:rsidR="008053BC" w:rsidRPr="008053BC" w:rsidTr="008053BC">
        <w:trPr>
          <w:trHeight w:val="795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96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работы по подготовке экскурсоводов </w:t>
            </w:r>
          </w:p>
        </w:tc>
        <w:tc>
          <w:tcPr>
            <w:tcW w:w="1954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005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 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музея</w:t>
            </w:r>
          </w:p>
        </w:tc>
      </w:tr>
      <w:tr w:rsidR="008053BC" w:rsidRPr="008053BC" w:rsidTr="008053BC">
        <w:trPr>
          <w:trHeight w:val="1425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96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материалов для проведения обзорных и тематических экскурсий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54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005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 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музея,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актива музея</w:t>
            </w:r>
          </w:p>
        </w:tc>
      </w:tr>
      <w:tr w:rsidR="008053BC" w:rsidRPr="008053BC" w:rsidTr="008053BC">
        <w:trPr>
          <w:trHeight w:val="8040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5696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бесед к знаменательным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датам года: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ноября – День народного единства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ноября – день памяти и скорби,</w:t>
            </w:r>
          </w:p>
          <w:p w:rsid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декабря – Битва под Москвой,</w:t>
            </w:r>
            <w:r w:rsidR="008B1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B1DD7" w:rsidRPr="008053BC" w:rsidRDefault="008B1DD7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 декабря – освобождение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Калинин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декабря – День Героев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декабря – День конституции РФ.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 января – День снятия блокады Ленинграда  (1944)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февраля – день вывода советских войск из Афганистана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 февраля – День защитника Отечества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мая – День Победы советского народа в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Великой Отечественной войне 1941 – 1945 гг.</w:t>
            </w:r>
          </w:p>
        </w:tc>
        <w:tc>
          <w:tcPr>
            <w:tcW w:w="1954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005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 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музея, члены актива музея</w:t>
            </w:r>
          </w:p>
        </w:tc>
      </w:tr>
      <w:tr w:rsidR="008053BC" w:rsidRPr="008053BC" w:rsidTr="008053BC">
        <w:trPr>
          <w:trHeight w:val="420"/>
        </w:trPr>
        <w:tc>
          <w:tcPr>
            <w:tcW w:w="11191" w:type="dxa"/>
            <w:gridSpan w:val="6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Учебно-воспитательная работа</w:t>
            </w:r>
          </w:p>
        </w:tc>
      </w:tr>
      <w:tr w:rsidR="008053BC" w:rsidRPr="008053BC" w:rsidTr="008053BC">
        <w:trPr>
          <w:trHeight w:val="1800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96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Проведение уроков Мужества.</w:t>
            </w:r>
          </w:p>
        </w:tc>
        <w:tc>
          <w:tcPr>
            <w:tcW w:w="2003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5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лассные руководители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1-</w:t>
            </w:r>
            <w:r w:rsidR="008B1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классов</w:t>
            </w:r>
          </w:p>
          <w:p w:rsidR="008053BC" w:rsidRPr="008053BC" w:rsidRDefault="008B1DD7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</w:t>
            </w:r>
            <w:r w:rsidR="008053BC"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истории</w:t>
            </w:r>
          </w:p>
        </w:tc>
      </w:tr>
      <w:tr w:rsidR="008053BC" w:rsidRPr="008053BC" w:rsidTr="008053BC">
        <w:trPr>
          <w:trHeight w:val="1035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96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Профориентация учащихся.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материалов музея на уроках.</w:t>
            </w:r>
          </w:p>
        </w:tc>
        <w:tc>
          <w:tcPr>
            <w:tcW w:w="2003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5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ководитель 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музея, учителя</w:t>
            </w:r>
          </w:p>
        </w:tc>
      </w:tr>
      <w:tr w:rsidR="008053BC" w:rsidRPr="008053BC" w:rsidTr="008053BC">
        <w:trPr>
          <w:trHeight w:val="795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96" w:type="dxa"/>
            <w:gridSpan w:val="2"/>
            <w:shd w:val="clear" w:color="auto" w:fill="auto"/>
            <w:hideMark/>
          </w:tcPr>
          <w:p w:rsidR="008053BC" w:rsidRPr="008053BC" w:rsidRDefault="008B1DD7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музейных уроков (1-9</w:t>
            </w:r>
            <w:r w:rsidR="008053BC"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класс),</w:t>
            </w:r>
            <w:r w:rsidR="008053BC"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</w:tc>
        <w:tc>
          <w:tcPr>
            <w:tcW w:w="2003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5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 </w:t>
            </w:r>
            <w:r w:rsidR="008B1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музея, учитель 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истории, учителя-предметники</w:t>
            </w:r>
          </w:p>
        </w:tc>
      </w:tr>
      <w:tr w:rsidR="008053BC" w:rsidRPr="008053BC" w:rsidTr="008053BC">
        <w:trPr>
          <w:trHeight w:val="1035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96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уроков истории и краеведения,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изобразительного искусства</w:t>
            </w:r>
          </w:p>
        </w:tc>
        <w:tc>
          <w:tcPr>
            <w:tcW w:w="2003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5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истории, ИЗО</w:t>
            </w:r>
          </w:p>
        </w:tc>
      </w:tr>
      <w:tr w:rsidR="008053BC" w:rsidRPr="008053BC" w:rsidTr="008053BC">
        <w:trPr>
          <w:trHeight w:val="2040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96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классных часов и праздников, посвященных Дням Воинской славы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03" w:type="dxa"/>
            <w:gridSpan w:val="2"/>
            <w:shd w:val="clear" w:color="auto" w:fill="auto"/>
            <w:hideMark/>
          </w:tcPr>
          <w:p w:rsidR="008053BC" w:rsidRPr="008053BC" w:rsidRDefault="006E7CE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 2023</w:t>
            </w:r>
            <w:r w:rsidR="008053BC"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8053BC" w:rsidRPr="008053BC" w:rsidRDefault="006E7CE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 2024</w:t>
            </w:r>
            <w:r w:rsidR="008053BC"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8053BC" w:rsidRPr="008053BC" w:rsidRDefault="008B1DD7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  <w:r w:rsidR="006E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  <w:r w:rsidR="008053BC"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95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музея</w:t>
            </w:r>
          </w:p>
        </w:tc>
      </w:tr>
      <w:tr w:rsidR="008053BC" w:rsidRPr="008053BC" w:rsidTr="008053BC">
        <w:trPr>
          <w:trHeight w:val="1800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5696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Встречи с ветеранами Великой Отечественной войны и локальных войн, тружениками тыла, интересными людьми на классных часах.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03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5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 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музея, классные руководители</w:t>
            </w:r>
          </w:p>
        </w:tc>
      </w:tr>
      <w:tr w:rsidR="008053BC" w:rsidRPr="008053BC" w:rsidTr="008053BC">
        <w:trPr>
          <w:trHeight w:val="1185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96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Встреча с ветеранами труда - жителями города. Сбор материала для оформления экспозиции.</w:t>
            </w:r>
          </w:p>
        </w:tc>
        <w:tc>
          <w:tcPr>
            <w:tcW w:w="2003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 </w:t>
            </w:r>
          </w:p>
        </w:tc>
        <w:tc>
          <w:tcPr>
            <w:tcW w:w="295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 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музея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классные руководители</w:t>
            </w:r>
          </w:p>
        </w:tc>
      </w:tr>
      <w:tr w:rsidR="008053BC" w:rsidRPr="008053BC" w:rsidTr="008053BC">
        <w:trPr>
          <w:trHeight w:val="420"/>
        </w:trPr>
        <w:tc>
          <w:tcPr>
            <w:tcW w:w="11191" w:type="dxa"/>
            <w:gridSpan w:val="6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фондами музея.</w:t>
            </w:r>
          </w:p>
        </w:tc>
      </w:tr>
      <w:tr w:rsidR="008053BC" w:rsidRPr="008053BC" w:rsidTr="008053BC">
        <w:trPr>
          <w:trHeight w:val="1425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96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Учет, регистрация и хранение музейных экспонатов.</w:t>
            </w:r>
          </w:p>
        </w:tc>
        <w:tc>
          <w:tcPr>
            <w:tcW w:w="2003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5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музея</w:t>
            </w:r>
          </w:p>
        </w:tc>
      </w:tr>
      <w:tr w:rsidR="008053BC" w:rsidRPr="008053BC" w:rsidTr="008053BC">
        <w:trPr>
          <w:trHeight w:val="795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96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инвентаризации архива музея.</w:t>
            </w:r>
          </w:p>
        </w:tc>
        <w:tc>
          <w:tcPr>
            <w:tcW w:w="2003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-декабрь</w:t>
            </w:r>
          </w:p>
        </w:tc>
        <w:tc>
          <w:tcPr>
            <w:tcW w:w="295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музея</w:t>
            </w:r>
          </w:p>
        </w:tc>
      </w:tr>
      <w:tr w:rsidR="008053BC" w:rsidRPr="008053BC" w:rsidTr="008053BC">
        <w:trPr>
          <w:trHeight w:val="1035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96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в архивах с целью пополнения, уточнения материалов музея</w:t>
            </w:r>
          </w:p>
        </w:tc>
        <w:tc>
          <w:tcPr>
            <w:tcW w:w="2003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5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 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музея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053BC" w:rsidRPr="008053BC" w:rsidTr="008053BC">
        <w:trPr>
          <w:trHeight w:val="1035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96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Связь с музеями, общественными и детскими организациями и учреждениями.</w:t>
            </w:r>
          </w:p>
        </w:tc>
        <w:tc>
          <w:tcPr>
            <w:tcW w:w="2003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295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 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музея</w:t>
            </w:r>
          </w:p>
        </w:tc>
      </w:tr>
      <w:tr w:rsidR="008053BC" w:rsidRPr="008053BC" w:rsidTr="008053BC">
        <w:trPr>
          <w:trHeight w:val="420"/>
        </w:trPr>
        <w:tc>
          <w:tcPr>
            <w:tcW w:w="11191" w:type="dxa"/>
            <w:gridSpan w:val="6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Общественно-полезная работа</w:t>
            </w:r>
          </w:p>
        </w:tc>
      </w:tr>
      <w:tr w:rsidR="008053BC" w:rsidRPr="008053BC" w:rsidTr="008053BC">
        <w:trPr>
          <w:trHeight w:val="1035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96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Поисковая работа</w:t>
            </w:r>
          </w:p>
        </w:tc>
        <w:tc>
          <w:tcPr>
            <w:tcW w:w="2003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5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музея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актив музея</w:t>
            </w:r>
          </w:p>
        </w:tc>
      </w:tr>
      <w:tr w:rsidR="008053BC" w:rsidRPr="008053BC" w:rsidTr="008053BC">
        <w:trPr>
          <w:trHeight w:val="1185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96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Запись воспоминаний участников Великой Отечественной войны, ветеранов труда, жителей города</w:t>
            </w:r>
          </w:p>
        </w:tc>
        <w:tc>
          <w:tcPr>
            <w:tcW w:w="2003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5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 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музея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актив музея</w:t>
            </w:r>
          </w:p>
        </w:tc>
      </w:tr>
      <w:tr w:rsidR="008053BC" w:rsidRPr="008053BC" w:rsidTr="008053BC">
        <w:trPr>
          <w:trHeight w:val="1035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96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муниципальных, областных, всероссийских конкурсах.</w:t>
            </w:r>
          </w:p>
        </w:tc>
        <w:tc>
          <w:tcPr>
            <w:tcW w:w="2003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5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музея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актив музея</w:t>
            </w:r>
          </w:p>
        </w:tc>
      </w:tr>
      <w:tr w:rsidR="008053BC" w:rsidRPr="008053BC" w:rsidTr="008053BC">
        <w:trPr>
          <w:trHeight w:val="1035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96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Уборка воинских захоронений на городском кладбище</w:t>
            </w:r>
          </w:p>
        </w:tc>
        <w:tc>
          <w:tcPr>
            <w:tcW w:w="2003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95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</w:tbl>
    <w:p w:rsidR="008053BC" w:rsidRPr="008053BC" w:rsidRDefault="008053BC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053BC" w:rsidRPr="008053BC" w:rsidRDefault="008053BC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Примечание</w:t>
      </w: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: руководитель музея имеет право редактировать план работы на учебный год в зависимости от обстоятельств.</w:t>
      </w:r>
    </w:p>
    <w:p w:rsidR="005734EB" w:rsidRPr="008053BC" w:rsidRDefault="006E7CEC" w:rsidP="008053BC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</w:p>
    <w:p w:rsidR="008053BC" w:rsidRPr="008053BC" w:rsidRDefault="008053BC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</w:p>
    <w:sectPr w:rsidR="008053BC" w:rsidRPr="008053BC" w:rsidSect="008053BC">
      <w:pgSz w:w="11906" w:h="16838"/>
      <w:pgMar w:top="426" w:right="850" w:bottom="709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070DC"/>
    <w:multiLevelType w:val="multilevel"/>
    <w:tmpl w:val="F6BAD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8623611"/>
    <w:multiLevelType w:val="multilevel"/>
    <w:tmpl w:val="DC0C7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C1D6CE5"/>
    <w:multiLevelType w:val="multilevel"/>
    <w:tmpl w:val="BF9EB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4DE2D75"/>
    <w:multiLevelType w:val="multilevel"/>
    <w:tmpl w:val="2DE06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BE83698"/>
    <w:multiLevelType w:val="multilevel"/>
    <w:tmpl w:val="3D9E2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05A40DA"/>
    <w:multiLevelType w:val="multilevel"/>
    <w:tmpl w:val="610A4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D216C6D"/>
    <w:multiLevelType w:val="multilevel"/>
    <w:tmpl w:val="9BE05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53BC"/>
    <w:rsid w:val="00210AFC"/>
    <w:rsid w:val="00652949"/>
    <w:rsid w:val="006E7CEC"/>
    <w:rsid w:val="008053BC"/>
    <w:rsid w:val="008B1DD7"/>
    <w:rsid w:val="009A67D8"/>
    <w:rsid w:val="00C730F7"/>
    <w:rsid w:val="00CB2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AFC"/>
  </w:style>
  <w:style w:type="paragraph" w:styleId="1">
    <w:name w:val="heading 1"/>
    <w:basedOn w:val="a"/>
    <w:link w:val="10"/>
    <w:uiPriority w:val="9"/>
    <w:qFormat/>
    <w:rsid w:val="008053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53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05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53B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A67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A67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8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9001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1154</Words>
  <Characters>6580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Izbnet</dc:creator>
  <cp:lastModifiedBy>мой</cp:lastModifiedBy>
  <cp:revision>3</cp:revision>
  <cp:lastPrinted>2020-10-06T17:45:00Z</cp:lastPrinted>
  <dcterms:created xsi:type="dcterms:W3CDTF">2023-02-20T15:19:00Z</dcterms:created>
  <dcterms:modified xsi:type="dcterms:W3CDTF">2024-01-21T08:55:00Z</dcterms:modified>
</cp:coreProperties>
</file>